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F6" w:rsidRPr="00372250" w:rsidRDefault="00FC6101" w:rsidP="00EE5990">
      <w:pPr>
        <w:autoSpaceDE w:val="0"/>
        <w:autoSpaceDN w:val="0"/>
        <w:adjustRightInd w:val="0"/>
        <w:spacing w:after="0" w:line="360" w:lineRule="auto"/>
        <w:jc w:val="center"/>
        <w:rPr>
          <w:rFonts w:ascii="Monotype Corsiva" w:hAnsi="Monotype Corsiva" w:cstheme="majorBidi"/>
          <w:b/>
          <w:bCs/>
          <w:sz w:val="56"/>
          <w:szCs w:val="56"/>
        </w:rPr>
      </w:pPr>
      <w:r w:rsidRPr="00372250">
        <w:rPr>
          <w:rFonts w:ascii="Monotype Corsiva" w:hAnsi="Monotype Corsiva" w:cstheme="majorBidi"/>
          <w:b/>
          <w:bCs/>
          <w:sz w:val="56"/>
          <w:szCs w:val="56"/>
        </w:rPr>
        <w:t>Curriculum Vitae</w:t>
      </w:r>
      <w:r w:rsidR="003E1EF6" w:rsidRPr="00372250">
        <w:rPr>
          <w:rFonts w:ascii="Monotype Corsiva" w:hAnsi="Monotype Corsiva" w:cstheme="majorBidi"/>
          <w:b/>
          <w:bCs/>
          <w:sz w:val="56"/>
          <w:szCs w:val="56"/>
        </w:rPr>
        <w:t xml:space="preserve">                 </w:t>
      </w:r>
    </w:p>
    <w:p w:rsidR="00FC6101" w:rsidRPr="00372250" w:rsidRDefault="00F0291F" w:rsidP="0037225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/>
        <w:rPr>
          <w:rFonts w:asciiTheme="majorHAnsi" w:hAnsiTheme="majorHAnsi" w:cstheme="majorBidi"/>
          <w:b/>
          <w:bCs/>
          <w:sz w:val="32"/>
          <w:szCs w:val="32"/>
        </w:rPr>
      </w:pPr>
      <w:bookmarkStart w:id="0" w:name="_GoBack"/>
      <w:r>
        <w:rPr>
          <w:rFonts w:asciiTheme="majorBidi" w:hAnsiTheme="majorBidi" w:cstheme="majorBidi"/>
          <w:b/>
          <w:bCs/>
          <w:noProof/>
          <w:color w:val="0033CC"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E03BF53" wp14:editId="10CFA4FA">
            <wp:simplePos x="0" y="0"/>
            <wp:positionH relativeFrom="margin">
              <wp:posOffset>4665345</wp:posOffset>
            </wp:positionH>
            <wp:positionV relativeFrom="margin">
              <wp:posOffset>617855</wp:posOffset>
            </wp:positionV>
            <wp:extent cx="1195705" cy="15544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826-WA0057 cop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C6101" w:rsidRPr="00372250">
        <w:rPr>
          <w:rFonts w:asciiTheme="majorHAnsi" w:hAnsiTheme="majorHAnsi"/>
          <w:b/>
          <w:bCs/>
          <w:sz w:val="32"/>
          <w:szCs w:val="32"/>
          <w:u w:val="single"/>
        </w:rPr>
        <w:t>PERSONAL INFORMATION</w:t>
      </w:r>
      <w:r w:rsidR="003E1EF6" w:rsidRPr="00372250">
        <w:rPr>
          <w:rFonts w:asciiTheme="majorHAnsi" w:hAnsiTheme="majorHAnsi"/>
          <w:b/>
          <w:bCs/>
          <w:sz w:val="32"/>
          <w:szCs w:val="32"/>
          <w:u w:val="single"/>
        </w:rPr>
        <w:t xml:space="preserve"> </w:t>
      </w:r>
      <w:r w:rsidR="003549E6" w:rsidRPr="00372250">
        <w:rPr>
          <w:rFonts w:asciiTheme="majorHAnsi" w:hAnsiTheme="majorHAnsi"/>
          <w:b/>
          <w:bCs/>
          <w:sz w:val="32"/>
          <w:szCs w:val="32"/>
          <w:u w:val="single"/>
        </w:rPr>
        <w:t xml:space="preserve">         </w:t>
      </w:r>
      <w:r w:rsidR="003549E6" w:rsidRPr="00372250">
        <w:rPr>
          <w:rFonts w:asciiTheme="majorHAnsi" w:hAnsiTheme="majorHAnsi" w:cstheme="majorBidi"/>
          <w:b/>
          <w:bCs/>
          <w:sz w:val="32"/>
          <w:szCs w:val="32"/>
        </w:rPr>
        <w:t xml:space="preserve">                  </w:t>
      </w:r>
      <w:r w:rsidR="003E1EF6" w:rsidRPr="00372250">
        <w:rPr>
          <w:rFonts w:asciiTheme="majorHAnsi" w:hAnsiTheme="majorHAnsi" w:cstheme="majorBidi"/>
          <w:b/>
          <w:bCs/>
          <w:sz w:val="32"/>
          <w:szCs w:val="32"/>
        </w:rPr>
        <w:t xml:space="preserve">                            </w:t>
      </w:r>
      <w:r w:rsidR="003549E6" w:rsidRPr="00372250">
        <w:rPr>
          <w:rFonts w:asciiTheme="majorHAnsi" w:hAnsiTheme="majorHAnsi" w:cstheme="majorBidi"/>
          <w:b/>
          <w:bCs/>
          <w:sz w:val="32"/>
          <w:szCs w:val="32"/>
        </w:rPr>
        <w:t xml:space="preserve">                   </w:t>
      </w:r>
      <w:r w:rsidR="003E1EF6" w:rsidRPr="00372250">
        <w:rPr>
          <w:rFonts w:asciiTheme="majorHAnsi" w:hAnsiTheme="majorHAnsi" w:cstheme="majorBidi"/>
          <w:b/>
          <w:bCs/>
          <w:sz w:val="32"/>
          <w:szCs w:val="32"/>
        </w:rPr>
        <w:t xml:space="preserve">  </w:t>
      </w:r>
      <w:r w:rsidR="003549E6" w:rsidRPr="00372250">
        <w:rPr>
          <w:rFonts w:asciiTheme="majorHAnsi" w:hAnsiTheme="majorHAnsi" w:cstheme="majorBidi"/>
          <w:b/>
          <w:bCs/>
          <w:sz w:val="32"/>
          <w:szCs w:val="32"/>
        </w:rPr>
        <w:t xml:space="preserve">    </w:t>
      </w:r>
      <w:r w:rsidR="003E1EF6" w:rsidRPr="00372250">
        <w:rPr>
          <w:rFonts w:asciiTheme="majorHAnsi" w:hAnsiTheme="majorHAnsi" w:cstheme="majorBidi"/>
          <w:b/>
          <w:bCs/>
          <w:sz w:val="32"/>
          <w:szCs w:val="32"/>
        </w:rPr>
        <w:t xml:space="preserve"> </w:t>
      </w:r>
    </w:p>
    <w:p w:rsidR="00FC6101" w:rsidRPr="00372250" w:rsidRDefault="00FC6101" w:rsidP="00C6046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372250">
        <w:rPr>
          <w:rFonts w:asciiTheme="majorBidi" w:hAnsiTheme="majorBidi" w:cstheme="majorBidi"/>
          <w:b/>
          <w:bCs/>
          <w:color w:val="0033CC"/>
          <w:sz w:val="24"/>
          <w:szCs w:val="24"/>
        </w:rPr>
        <w:t>Name</w:t>
      </w:r>
      <w:r w:rsidRPr="00372250">
        <w:rPr>
          <w:rFonts w:asciiTheme="majorBidi" w:hAnsiTheme="majorBidi" w:cstheme="majorBidi"/>
          <w:color w:val="0033CC"/>
          <w:sz w:val="24"/>
          <w:szCs w:val="24"/>
        </w:rPr>
        <w:t>:</w:t>
      </w:r>
      <w:r w:rsidRPr="00372250">
        <w:rPr>
          <w:rFonts w:asciiTheme="majorBidi" w:hAnsiTheme="majorBidi" w:cstheme="majorBidi"/>
          <w:color w:val="7E0000"/>
          <w:sz w:val="24"/>
          <w:szCs w:val="24"/>
        </w:rPr>
        <w:t xml:space="preserve"> </w:t>
      </w:r>
      <w:r w:rsidRPr="00372250">
        <w:rPr>
          <w:rFonts w:asciiTheme="majorBidi" w:hAnsiTheme="majorBidi" w:cstheme="majorBidi"/>
          <w:color w:val="000000"/>
          <w:sz w:val="24"/>
          <w:szCs w:val="24"/>
        </w:rPr>
        <w:t xml:space="preserve">Dalia Abdel-Fattah </w:t>
      </w:r>
      <w:proofErr w:type="spellStart"/>
      <w:r w:rsidRPr="00372250">
        <w:rPr>
          <w:rFonts w:asciiTheme="majorBidi" w:hAnsiTheme="majorBidi" w:cstheme="majorBidi"/>
          <w:color w:val="000000"/>
          <w:sz w:val="24"/>
          <w:szCs w:val="24"/>
        </w:rPr>
        <w:t>Gaber</w:t>
      </w:r>
      <w:proofErr w:type="spellEnd"/>
      <w:r w:rsidRPr="00372250">
        <w:rPr>
          <w:rFonts w:asciiTheme="majorBidi" w:hAnsiTheme="majorBidi" w:cstheme="majorBidi"/>
          <w:color w:val="000000"/>
          <w:sz w:val="24"/>
          <w:szCs w:val="24"/>
        </w:rPr>
        <w:t xml:space="preserve"> Mahmoud</w:t>
      </w:r>
      <w:r w:rsidR="003E1EF6" w:rsidRPr="00372250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        </w:t>
      </w:r>
      <w:r w:rsidR="003549E6" w:rsidRPr="00372250">
        <w:rPr>
          <w:rFonts w:asciiTheme="majorBidi" w:hAnsiTheme="majorBidi" w:cstheme="majorBidi"/>
          <w:color w:val="000000"/>
          <w:sz w:val="24"/>
          <w:szCs w:val="24"/>
        </w:rPr>
        <w:t xml:space="preserve">                 </w:t>
      </w:r>
    </w:p>
    <w:p w:rsidR="00FC6101" w:rsidRPr="00372250" w:rsidRDefault="00FC6101" w:rsidP="00EE599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372250">
        <w:rPr>
          <w:rFonts w:asciiTheme="majorBidi" w:hAnsiTheme="majorBidi" w:cstheme="majorBidi"/>
          <w:b/>
          <w:bCs/>
          <w:color w:val="0033CC"/>
          <w:sz w:val="24"/>
          <w:szCs w:val="24"/>
        </w:rPr>
        <w:t>Gender:</w:t>
      </w:r>
      <w:r w:rsidRPr="00372250">
        <w:rPr>
          <w:rFonts w:asciiTheme="majorBidi" w:hAnsiTheme="majorBidi" w:cstheme="majorBidi"/>
          <w:b/>
          <w:bCs/>
          <w:color w:val="7E0000"/>
          <w:sz w:val="24"/>
          <w:szCs w:val="24"/>
        </w:rPr>
        <w:t xml:space="preserve"> </w:t>
      </w:r>
      <w:r w:rsidRPr="00372250">
        <w:rPr>
          <w:rFonts w:asciiTheme="majorBidi" w:hAnsiTheme="majorBidi" w:cstheme="majorBidi"/>
          <w:color w:val="000000"/>
          <w:sz w:val="24"/>
          <w:szCs w:val="24"/>
        </w:rPr>
        <w:t>Female.</w:t>
      </w:r>
      <w:r w:rsidR="00EE5990" w:rsidRPr="00372250">
        <w:rPr>
          <w:rFonts w:ascii="Monotype Corsiva" w:hAnsi="Monotype Corsiva" w:cstheme="majorBidi"/>
          <w:b/>
          <w:bCs/>
          <w:noProof/>
          <w:color w:val="FF0000"/>
          <w:sz w:val="48"/>
          <w:szCs w:val="48"/>
        </w:rPr>
        <w:t xml:space="preserve"> </w:t>
      </w:r>
    </w:p>
    <w:p w:rsidR="00FC6101" w:rsidRPr="00372250" w:rsidRDefault="00FC6101" w:rsidP="0028367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372250">
        <w:rPr>
          <w:rFonts w:asciiTheme="majorBidi" w:hAnsiTheme="majorBidi" w:cstheme="majorBidi"/>
          <w:b/>
          <w:bCs/>
          <w:color w:val="0033CC"/>
          <w:sz w:val="24"/>
          <w:szCs w:val="24"/>
        </w:rPr>
        <w:t>Date of birth:</w:t>
      </w:r>
      <w:r w:rsidRPr="00372250">
        <w:rPr>
          <w:rFonts w:asciiTheme="majorBidi" w:hAnsiTheme="majorBidi" w:cstheme="majorBidi"/>
          <w:b/>
          <w:bCs/>
          <w:color w:val="7E0000"/>
          <w:sz w:val="24"/>
          <w:szCs w:val="24"/>
        </w:rPr>
        <w:t xml:space="preserve"> </w:t>
      </w:r>
      <w:r w:rsidR="00753606" w:rsidRPr="00372250">
        <w:rPr>
          <w:rFonts w:asciiTheme="majorBidi" w:hAnsiTheme="majorBidi" w:cstheme="majorBidi"/>
          <w:color w:val="000000"/>
          <w:sz w:val="24"/>
          <w:szCs w:val="24"/>
        </w:rPr>
        <w:t>November</w:t>
      </w:r>
      <w:r w:rsidRPr="00372250">
        <w:rPr>
          <w:rFonts w:asciiTheme="majorBidi" w:hAnsiTheme="majorBidi" w:cstheme="majorBidi"/>
          <w:color w:val="000000"/>
          <w:sz w:val="24"/>
          <w:szCs w:val="24"/>
        </w:rPr>
        <w:t>/</w:t>
      </w:r>
      <w:r w:rsidR="00753606" w:rsidRPr="00372250">
        <w:rPr>
          <w:rFonts w:asciiTheme="majorBidi" w:hAnsiTheme="majorBidi" w:cstheme="majorBidi"/>
          <w:color w:val="000000"/>
          <w:sz w:val="24"/>
          <w:szCs w:val="24"/>
        </w:rPr>
        <w:t>11</w:t>
      </w:r>
      <w:r w:rsidRPr="00372250">
        <w:rPr>
          <w:rFonts w:asciiTheme="majorBidi" w:hAnsiTheme="majorBidi" w:cstheme="majorBidi"/>
          <w:color w:val="000000"/>
          <w:sz w:val="24"/>
          <w:szCs w:val="24"/>
        </w:rPr>
        <w:t>/19</w:t>
      </w:r>
      <w:r w:rsidR="00753606" w:rsidRPr="00372250">
        <w:rPr>
          <w:rFonts w:asciiTheme="majorBidi" w:hAnsiTheme="majorBidi" w:cstheme="majorBidi"/>
          <w:color w:val="000000"/>
          <w:sz w:val="24"/>
          <w:szCs w:val="24"/>
        </w:rPr>
        <w:t>85</w:t>
      </w:r>
      <w:r w:rsidRPr="00372250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FC6101" w:rsidRPr="00372250" w:rsidRDefault="00FC6101" w:rsidP="00EE599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372250">
        <w:rPr>
          <w:rFonts w:asciiTheme="majorBidi" w:hAnsiTheme="majorBidi" w:cstheme="majorBidi"/>
          <w:b/>
          <w:bCs/>
          <w:color w:val="0033CC"/>
          <w:sz w:val="24"/>
          <w:szCs w:val="24"/>
        </w:rPr>
        <w:t>Citizenship:</w:t>
      </w:r>
      <w:r w:rsidRPr="00372250">
        <w:rPr>
          <w:rFonts w:asciiTheme="majorBidi" w:hAnsiTheme="majorBidi" w:cstheme="majorBidi"/>
          <w:b/>
          <w:bCs/>
          <w:color w:val="7E0000"/>
          <w:sz w:val="24"/>
          <w:szCs w:val="24"/>
        </w:rPr>
        <w:t xml:space="preserve"> </w:t>
      </w:r>
      <w:r w:rsidRPr="00372250">
        <w:rPr>
          <w:rFonts w:asciiTheme="majorBidi" w:hAnsiTheme="majorBidi" w:cstheme="majorBidi"/>
          <w:color w:val="000000"/>
          <w:sz w:val="24"/>
          <w:szCs w:val="24"/>
        </w:rPr>
        <w:t>Egyptian.</w:t>
      </w:r>
      <w:r w:rsidR="00EE5990" w:rsidRPr="00372250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                                           </w:t>
      </w:r>
    </w:p>
    <w:p w:rsidR="00FC6101" w:rsidRPr="00372250" w:rsidRDefault="00FC6101" w:rsidP="0028367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372250">
        <w:rPr>
          <w:rFonts w:asciiTheme="majorBidi" w:hAnsiTheme="majorBidi" w:cstheme="majorBidi"/>
          <w:b/>
          <w:bCs/>
          <w:color w:val="0033CC"/>
          <w:sz w:val="24"/>
          <w:szCs w:val="24"/>
        </w:rPr>
        <w:t>Marital status:</w:t>
      </w:r>
      <w:r w:rsidRPr="00372250">
        <w:rPr>
          <w:rFonts w:asciiTheme="majorBidi" w:hAnsiTheme="majorBidi" w:cstheme="majorBidi"/>
          <w:b/>
          <w:bCs/>
          <w:color w:val="7E0000"/>
          <w:sz w:val="24"/>
          <w:szCs w:val="24"/>
        </w:rPr>
        <w:t xml:space="preserve"> </w:t>
      </w:r>
      <w:r w:rsidRPr="00372250">
        <w:rPr>
          <w:rFonts w:asciiTheme="majorBidi" w:hAnsiTheme="majorBidi" w:cstheme="majorBidi"/>
          <w:color w:val="000000"/>
          <w:sz w:val="24"/>
          <w:szCs w:val="24"/>
        </w:rPr>
        <w:t>Married</w:t>
      </w:r>
      <w:r w:rsidR="00753606" w:rsidRPr="00372250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FC6101" w:rsidRPr="00372250" w:rsidRDefault="00FC6101" w:rsidP="005506A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372250">
        <w:rPr>
          <w:rFonts w:asciiTheme="majorBidi" w:hAnsiTheme="majorBidi" w:cstheme="majorBidi"/>
          <w:b/>
          <w:bCs/>
          <w:color w:val="0033CC"/>
          <w:sz w:val="24"/>
          <w:szCs w:val="24"/>
        </w:rPr>
        <w:t>Last Degree:</w:t>
      </w:r>
      <w:r w:rsidRPr="00372250">
        <w:rPr>
          <w:rFonts w:asciiTheme="majorBidi" w:hAnsiTheme="majorBidi" w:cstheme="majorBidi"/>
          <w:b/>
          <w:bCs/>
          <w:color w:val="7E0000"/>
          <w:sz w:val="24"/>
          <w:szCs w:val="24"/>
        </w:rPr>
        <w:t xml:space="preserve"> </w:t>
      </w:r>
      <w:r w:rsidR="005506A5">
        <w:rPr>
          <w:rFonts w:asciiTheme="majorBidi" w:hAnsiTheme="majorBidi" w:cstheme="majorBidi"/>
          <w:color w:val="000000"/>
          <w:sz w:val="24"/>
          <w:szCs w:val="24"/>
        </w:rPr>
        <w:t>PhD in Microbiology</w:t>
      </w:r>
      <w:r w:rsidRPr="0037225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5506A5">
        <w:rPr>
          <w:rFonts w:asciiTheme="majorBidi" w:hAnsiTheme="majorBidi" w:cstheme="majorBidi"/>
          <w:color w:val="000000"/>
          <w:sz w:val="24"/>
          <w:szCs w:val="24"/>
        </w:rPr>
        <w:t xml:space="preserve">(Dr. </w:t>
      </w:r>
      <w:proofErr w:type="spellStart"/>
      <w:proofErr w:type="gramStart"/>
      <w:r w:rsidR="005506A5">
        <w:rPr>
          <w:rFonts w:asciiTheme="majorBidi" w:hAnsiTheme="majorBidi" w:cstheme="majorBidi"/>
          <w:color w:val="000000"/>
          <w:sz w:val="24"/>
          <w:szCs w:val="24"/>
        </w:rPr>
        <w:t>rer</w:t>
      </w:r>
      <w:proofErr w:type="spellEnd"/>
      <w:proofErr w:type="gramEnd"/>
      <w:r w:rsidRPr="00372250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5506A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5506A5">
        <w:rPr>
          <w:rFonts w:asciiTheme="majorBidi" w:hAnsiTheme="majorBidi" w:cstheme="majorBidi"/>
          <w:color w:val="000000"/>
          <w:sz w:val="24"/>
          <w:szCs w:val="24"/>
        </w:rPr>
        <w:t>nat</w:t>
      </w:r>
      <w:proofErr w:type="spellEnd"/>
      <w:r w:rsidRPr="00372250">
        <w:rPr>
          <w:rFonts w:asciiTheme="majorBidi" w:hAnsiTheme="majorBidi" w:cstheme="majorBidi"/>
          <w:color w:val="000000"/>
          <w:sz w:val="24"/>
          <w:szCs w:val="24"/>
        </w:rPr>
        <w:t>)</w:t>
      </w:r>
    </w:p>
    <w:p w:rsidR="002B3519" w:rsidRPr="002B3519" w:rsidRDefault="00FC6101" w:rsidP="002B351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FF0000"/>
          <w:sz w:val="24"/>
          <w:szCs w:val="24"/>
        </w:rPr>
      </w:pPr>
      <w:r w:rsidRPr="00372250">
        <w:rPr>
          <w:rFonts w:asciiTheme="majorBidi" w:hAnsiTheme="majorBidi" w:cstheme="majorBidi"/>
          <w:b/>
          <w:bCs/>
          <w:color w:val="0033CC"/>
          <w:sz w:val="24"/>
          <w:szCs w:val="24"/>
        </w:rPr>
        <w:t>E-mail address:</w:t>
      </w:r>
      <w:r w:rsidRPr="00372250">
        <w:rPr>
          <w:rFonts w:asciiTheme="majorBidi" w:hAnsiTheme="majorBidi" w:cstheme="majorBidi"/>
          <w:b/>
          <w:bCs/>
          <w:color w:val="7E0000"/>
          <w:sz w:val="24"/>
          <w:szCs w:val="24"/>
        </w:rPr>
        <w:t xml:space="preserve"> </w:t>
      </w:r>
      <w:r w:rsidR="002B3519" w:rsidRPr="002B3519">
        <w:rPr>
          <w:rFonts w:asciiTheme="majorBidi" w:hAnsiTheme="majorBidi" w:cstheme="majorBidi"/>
          <w:color w:val="FF0000"/>
          <w:sz w:val="24"/>
          <w:szCs w:val="24"/>
        </w:rPr>
        <w:tab/>
        <w:t>dalia_gaber@aun.edu.eg</w:t>
      </w:r>
    </w:p>
    <w:p w:rsidR="00FC6101" w:rsidRPr="00372250" w:rsidRDefault="002B3519" w:rsidP="002B351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t xml:space="preserve">                                    </w:t>
      </w:r>
      <w:r w:rsidRPr="002B3519">
        <w:rPr>
          <w:rFonts w:asciiTheme="majorBidi" w:hAnsiTheme="majorBidi" w:cstheme="majorBidi"/>
          <w:color w:val="FF0000"/>
          <w:sz w:val="24"/>
          <w:szCs w:val="24"/>
        </w:rPr>
        <w:t>daliagaber123@gmail.com</w:t>
      </w:r>
    </w:p>
    <w:p w:rsidR="00FC6101" w:rsidRPr="00372250" w:rsidRDefault="00FC6101" w:rsidP="005506A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372250">
        <w:rPr>
          <w:rFonts w:asciiTheme="majorBidi" w:hAnsiTheme="majorBidi" w:cstheme="majorBidi"/>
          <w:b/>
          <w:bCs/>
          <w:color w:val="0033CC"/>
          <w:sz w:val="24"/>
          <w:szCs w:val="24"/>
        </w:rPr>
        <w:t>Address:</w:t>
      </w:r>
      <w:r w:rsidRPr="00372250">
        <w:rPr>
          <w:rFonts w:asciiTheme="majorBidi" w:hAnsiTheme="majorBidi" w:cstheme="majorBidi"/>
          <w:b/>
          <w:bCs/>
          <w:color w:val="7E0000"/>
          <w:sz w:val="24"/>
          <w:szCs w:val="24"/>
        </w:rPr>
        <w:t xml:space="preserve"> </w:t>
      </w:r>
      <w:r w:rsidRPr="00372250">
        <w:rPr>
          <w:rFonts w:asciiTheme="majorBidi" w:hAnsiTheme="majorBidi" w:cstheme="majorBidi"/>
          <w:color w:val="000000"/>
          <w:sz w:val="24"/>
          <w:szCs w:val="24"/>
        </w:rPr>
        <w:t xml:space="preserve">Department </w:t>
      </w:r>
      <w:r w:rsidR="00372250" w:rsidRPr="00372250">
        <w:rPr>
          <w:rFonts w:asciiTheme="majorBidi" w:hAnsiTheme="majorBidi" w:cstheme="majorBidi"/>
          <w:color w:val="000000"/>
          <w:sz w:val="24"/>
          <w:szCs w:val="24"/>
        </w:rPr>
        <w:t>of Botany</w:t>
      </w:r>
      <w:r w:rsidR="003B37FF" w:rsidRPr="00372250">
        <w:rPr>
          <w:rFonts w:asciiTheme="majorBidi" w:hAnsiTheme="majorBidi" w:cstheme="majorBidi"/>
          <w:color w:val="000000"/>
          <w:sz w:val="24"/>
          <w:szCs w:val="24"/>
        </w:rPr>
        <w:t xml:space="preserve"> &amp; Microbiology</w:t>
      </w:r>
      <w:r w:rsidRPr="00372250">
        <w:rPr>
          <w:rFonts w:asciiTheme="majorBidi" w:hAnsiTheme="majorBidi" w:cstheme="majorBidi"/>
          <w:color w:val="000000"/>
          <w:sz w:val="24"/>
          <w:szCs w:val="24"/>
        </w:rPr>
        <w:t xml:space="preserve">, Faculty of </w:t>
      </w:r>
      <w:r w:rsidR="003B37FF" w:rsidRPr="00372250">
        <w:rPr>
          <w:rFonts w:asciiTheme="majorBidi" w:hAnsiTheme="majorBidi" w:cstheme="majorBidi"/>
          <w:color w:val="000000"/>
          <w:sz w:val="24"/>
          <w:szCs w:val="24"/>
        </w:rPr>
        <w:t>Science</w:t>
      </w:r>
      <w:r w:rsidR="005506A5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3B37FF" w:rsidRPr="00372250">
        <w:rPr>
          <w:rFonts w:asciiTheme="majorBidi" w:hAnsiTheme="majorBidi" w:cstheme="majorBidi"/>
          <w:color w:val="000000"/>
          <w:sz w:val="24"/>
          <w:szCs w:val="24"/>
        </w:rPr>
        <w:t>Assiut</w:t>
      </w:r>
      <w:proofErr w:type="spellEnd"/>
      <w:r w:rsidR="003B37FF" w:rsidRPr="00372250">
        <w:rPr>
          <w:rFonts w:asciiTheme="majorBidi" w:hAnsiTheme="majorBidi" w:cstheme="majorBidi"/>
          <w:color w:val="000000"/>
          <w:sz w:val="24"/>
          <w:szCs w:val="24"/>
        </w:rPr>
        <w:t xml:space="preserve"> University, 7151</w:t>
      </w:r>
      <w:r w:rsidRPr="00372250">
        <w:rPr>
          <w:rFonts w:asciiTheme="majorBidi" w:hAnsiTheme="majorBidi" w:cstheme="majorBidi"/>
          <w:color w:val="000000"/>
          <w:sz w:val="24"/>
          <w:szCs w:val="24"/>
        </w:rPr>
        <w:t xml:space="preserve">6 </w:t>
      </w:r>
      <w:proofErr w:type="spellStart"/>
      <w:r w:rsidRPr="00372250">
        <w:rPr>
          <w:rFonts w:asciiTheme="majorBidi" w:hAnsiTheme="majorBidi" w:cstheme="majorBidi"/>
          <w:color w:val="000000"/>
          <w:sz w:val="24"/>
          <w:szCs w:val="24"/>
        </w:rPr>
        <w:t>Assiut</w:t>
      </w:r>
      <w:proofErr w:type="spellEnd"/>
      <w:r w:rsidRPr="00372250">
        <w:rPr>
          <w:rFonts w:asciiTheme="majorBidi" w:hAnsiTheme="majorBidi" w:cstheme="majorBidi"/>
          <w:color w:val="000000"/>
          <w:sz w:val="24"/>
          <w:szCs w:val="24"/>
        </w:rPr>
        <w:t>, Egypt.</w:t>
      </w:r>
    </w:p>
    <w:p w:rsidR="00FC6101" w:rsidRPr="00372250" w:rsidRDefault="00FC6101" w:rsidP="005506A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372250">
        <w:rPr>
          <w:rFonts w:asciiTheme="majorBidi" w:hAnsiTheme="majorBidi" w:cstheme="majorBidi"/>
          <w:b/>
          <w:bCs/>
          <w:color w:val="0033CC"/>
          <w:sz w:val="24"/>
          <w:szCs w:val="24"/>
        </w:rPr>
        <w:t>Telephone Cellular:</w:t>
      </w:r>
      <w:r w:rsidRPr="00372250">
        <w:rPr>
          <w:rFonts w:asciiTheme="majorBidi" w:hAnsiTheme="majorBidi" w:cstheme="majorBidi"/>
          <w:b/>
          <w:bCs/>
          <w:color w:val="7E0000"/>
          <w:sz w:val="24"/>
          <w:szCs w:val="24"/>
        </w:rPr>
        <w:t xml:space="preserve"> </w:t>
      </w:r>
      <w:r w:rsidRPr="00372250">
        <w:rPr>
          <w:rFonts w:asciiTheme="majorBidi" w:hAnsiTheme="majorBidi" w:cstheme="majorBidi"/>
          <w:color w:val="000000"/>
          <w:sz w:val="24"/>
          <w:szCs w:val="24"/>
        </w:rPr>
        <w:t>002-</w:t>
      </w:r>
      <w:r w:rsidR="005506A5">
        <w:rPr>
          <w:rFonts w:asciiTheme="majorBidi" w:hAnsiTheme="majorBidi" w:cstheme="majorBidi"/>
          <w:color w:val="000000"/>
          <w:sz w:val="24"/>
          <w:szCs w:val="24"/>
        </w:rPr>
        <w:t>01006146884</w:t>
      </w:r>
      <w:r w:rsidRPr="00372250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FC6101" w:rsidRPr="00372250" w:rsidRDefault="00FC6101" w:rsidP="0028367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372250">
        <w:rPr>
          <w:rFonts w:asciiTheme="majorBidi" w:hAnsiTheme="majorBidi" w:cstheme="majorBidi"/>
          <w:b/>
          <w:bCs/>
          <w:color w:val="0033CC"/>
          <w:sz w:val="24"/>
          <w:szCs w:val="24"/>
        </w:rPr>
        <w:t>Work:</w:t>
      </w:r>
      <w:r w:rsidRPr="00372250">
        <w:rPr>
          <w:rFonts w:asciiTheme="majorBidi" w:hAnsiTheme="majorBidi" w:cstheme="majorBidi"/>
          <w:b/>
          <w:bCs/>
          <w:color w:val="7E0000"/>
          <w:sz w:val="24"/>
          <w:szCs w:val="24"/>
        </w:rPr>
        <w:t xml:space="preserve"> </w:t>
      </w:r>
      <w:r w:rsidRPr="00372250">
        <w:rPr>
          <w:rFonts w:asciiTheme="majorBidi" w:hAnsiTheme="majorBidi" w:cstheme="majorBidi"/>
          <w:color w:val="000000"/>
          <w:sz w:val="24"/>
          <w:szCs w:val="24"/>
        </w:rPr>
        <w:t>002-088-23</w:t>
      </w:r>
      <w:r w:rsidR="003B37FF" w:rsidRPr="00372250">
        <w:rPr>
          <w:rFonts w:asciiTheme="majorBidi" w:hAnsiTheme="majorBidi" w:cstheme="majorBidi"/>
          <w:color w:val="000000"/>
          <w:sz w:val="24"/>
          <w:szCs w:val="24"/>
        </w:rPr>
        <w:t>16349.</w:t>
      </w:r>
    </w:p>
    <w:p w:rsidR="00FC6101" w:rsidRPr="00372250" w:rsidRDefault="00FC6101" w:rsidP="004B35F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372250">
        <w:rPr>
          <w:rFonts w:asciiTheme="majorBidi" w:hAnsiTheme="majorBidi" w:cstheme="majorBidi"/>
          <w:b/>
          <w:bCs/>
          <w:color w:val="0033CC"/>
          <w:sz w:val="24"/>
          <w:szCs w:val="24"/>
        </w:rPr>
        <w:t>Fax:</w:t>
      </w:r>
      <w:r w:rsidRPr="00372250">
        <w:rPr>
          <w:rFonts w:asciiTheme="majorBidi" w:hAnsiTheme="majorBidi" w:cstheme="majorBidi"/>
          <w:b/>
          <w:bCs/>
          <w:color w:val="7E0000"/>
          <w:sz w:val="24"/>
          <w:szCs w:val="24"/>
        </w:rPr>
        <w:t xml:space="preserve"> </w:t>
      </w:r>
      <w:r w:rsidR="003B37FF" w:rsidRPr="00372250">
        <w:rPr>
          <w:rFonts w:asciiTheme="majorBidi" w:hAnsiTheme="majorBidi" w:cstheme="majorBidi"/>
          <w:b/>
          <w:bCs/>
          <w:color w:val="7E0000"/>
          <w:sz w:val="24"/>
          <w:szCs w:val="24"/>
        </w:rPr>
        <w:t xml:space="preserve">  </w:t>
      </w:r>
      <w:r w:rsidRPr="00372250">
        <w:rPr>
          <w:rFonts w:asciiTheme="majorBidi" w:hAnsiTheme="majorBidi" w:cstheme="majorBidi"/>
          <w:color w:val="000000"/>
          <w:sz w:val="24"/>
          <w:szCs w:val="24"/>
        </w:rPr>
        <w:t>002-088-</w:t>
      </w:r>
      <w:r w:rsidR="003B37FF" w:rsidRPr="00372250">
        <w:rPr>
          <w:rFonts w:asciiTheme="majorBidi" w:hAnsiTheme="majorBidi" w:cstheme="majorBidi"/>
          <w:color w:val="000000"/>
          <w:sz w:val="24"/>
          <w:szCs w:val="24"/>
        </w:rPr>
        <w:t xml:space="preserve"> 2342708.</w:t>
      </w:r>
    </w:p>
    <w:p w:rsidR="00F5123F" w:rsidRPr="00F5123F" w:rsidRDefault="00F5123F" w:rsidP="00F5123F">
      <w:pPr>
        <w:tabs>
          <w:tab w:val="left" w:pos="2595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33CC"/>
          <w:sz w:val="24"/>
          <w:szCs w:val="24"/>
        </w:rPr>
        <w:t>G</w:t>
      </w:r>
      <w:r w:rsidRPr="00F5123F">
        <w:rPr>
          <w:rFonts w:asciiTheme="majorBidi" w:hAnsiTheme="majorBidi" w:cstheme="majorBidi"/>
          <w:b/>
          <w:bCs/>
          <w:color w:val="0033CC"/>
          <w:sz w:val="24"/>
          <w:szCs w:val="24"/>
        </w:rPr>
        <w:t>oogle scholar link:</w:t>
      </w:r>
      <w:r>
        <w:rPr>
          <w:rFonts w:asciiTheme="majorBidi" w:hAnsiTheme="majorBidi" w:cstheme="majorBidi"/>
          <w:b/>
          <w:bCs/>
          <w:color w:val="0033CC"/>
          <w:sz w:val="24"/>
          <w:szCs w:val="24"/>
        </w:rPr>
        <w:t xml:space="preserve"> </w:t>
      </w:r>
      <w:r w:rsidRPr="00F5123F">
        <w:rPr>
          <w:rFonts w:asciiTheme="majorBidi" w:hAnsiTheme="majorBidi" w:cstheme="majorBidi"/>
          <w:sz w:val="24"/>
          <w:szCs w:val="24"/>
        </w:rPr>
        <w:t>https://scholar.google.com/citations?user=N5LqC4EAAAAJ&amp;hl=en</w:t>
      </w:r>
    </w:p>
    <w:p w:rsidR="004B35FF" w:rsidRPr="00372250" w:rsidRDefault="00FC6101" w:rsidP="00C74457">
      <w:pPr>
        <w:tabs>
          <w:tab w:val="left" w:pos="2595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33CC"/>
        </w:rPr>
      </w:pPr>
      <w:r w:rsidRPr="00372250">
        <w:rPr>
          <w:rFonts w:asciiTheme="majorBidi" w:hAnsiTheme="majorBidi" w:cstheme="majorBidi"/>
          <w:b/>
          <w:bCs/>
          <w:color w:val="0033CC"/>
          <w:sz w:val="24"/>
          <w:szCs w:val="24"/>
        </w:rPr>
        <w:t>Languages:</w:t>
      </w:r>
      <w:r w:rsidRPr="00372250">
        <w:rPr>
          <w:rFonts w:asciiTheme="majorBidi" w:hAnsiTheme="majorBidi" w:cstheme="majorBidi"/>
          <w:b/>
          <w:bCs/>
          <w:color w:val="0033CC"/>
        </w:rPr>
        <w:t xml:space="preserve"> </w:t>
      </w:r>
      <w:r w:rsidR="00C74457" w:rsidRPr="00372250">
        <w:rPr>
          <w:rFonts w:asciiTheme="majorBidi" w:hAnsiTheme="majorBidi" w:cstheme="majorBidi"/>
          <w:b/>
          <w:bCs/>
          <w:color w:val="0033CC"/>
        </w:rPr>
        <w:tab/>
      </w:r>
    </w:p>
    <w:p w:rsidR="00FC6101" w:rsidRPr="00F5123F" w:rsidRDefault="00FC6101" w:rsidP="00F5123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512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Arabic: </w:t>
      </w:r>
      <w:r w:rsidR="00C74457" w:rsidRPr="00F5123F">
        <w:rPr>
          <w:rFonts w:asciiTheme="majorBidi" w:hAnsiTheme="majorBidi" w:cstheme="majorBidi"/>
          <w:color w:val="000000"/>
          <w:sz w:val="24"/>
          <w:szCs w:val="24"/>
        </w:rPr>
        <w:t>M</w:t>
      </w:r>
      <w:r w:rsidRPr="00F5123F">
        <w:rPr>
          <w:rFonts w:asciiTheme="majorBidi" w:hAnsiTheme="majorBidi" w:cstheme="majorBidi"/>
          <w:color w:val="000000"/>
          <w:sz w:val="24"/>
          <w:szCs w:val="24"/>
        </w:rPr>
        <w:t>other language.</w:t>
      </w:r>
    </w:p>
    <w:p w:rsidR="005506A5" w:rsidRPr="00F5123F" w:rsidRDefault="00FC6101" w:rsidP="00F5123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5123F">
        <w:rPr>
          <w:rFonts w:asciiTheme="majorBidi" w:hAnsiTheme="majorBidi" w:cstheme="majorBidi"/>
          <w:b/>
          <w:bCs/>
          <w:color w:val="000000"/>
          <w:sz w:val="24"/>
          <w:szCs w:val="24"/>
        </w:rPr>
        <w:t>English:</w:t>
      </w:r>
      <w:r w:rsidR="00C74457" w:rsidRPr="00F512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5506A5" w:rsidRPr="00F5123F">
        <w:rPr>
          <w:rFonts w:asciiTheme="majorBidi" w:hAnsiTheme="majorBidi" w:cstheme="majorBidi"/>
          <w:color w:val="000000"/>
          <w:sz w:val="24"/>
          <w:szCs w:val="24"/>
        </w:rPr>
        <w:t>ILETS with score 6 in 2013.</w:t>
      </w:r>
    </w:p>
    <w:p w:rsidR="005506A5" w:rsidRPr="00F5123F" w:rsidRDefault="005506A5" w:rsidP="00F5123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5123F">
        <w:rPr>
          <w:rFonts w:asciiTheme="majorBidi" w:hAnsiTheme="majorBidi" w:cstheme="majorBidi"/>
          <w:b/>
          <w:bCs/>
          <w:color w:val="000000"/>
          <w:sz w:val="24"/>
          <w:szCs w:val="24"/>
        </w:rPr>
        <w:t>German:</w:t>
      </w:r>
      <w:r w:rsidRPr="00F5123F">
        <w:rPr>
          <w:rFonts w:asciiTheme="majorBidi" w:hAnsiTheme="majorBidi" w:cstheme="majorBidi"/>
          <w:color w:val="000000"/>
          <w:sz w:val="24"/>
          <w:szCs w:val="24"/>
        </w:rPr>
        <w:t xml:space="preserve"> B2.</w:t>
      </w:r>
    </w:p>
    <w:p w:rsidR="00C74457" w:rsidRPr="00372250" w:rsidRDefault="00C74457" w:rsidP="00C74457">
      <w:pPr>
        <w:autoSpaceDE w:val="0"/>
        <w:autoSpaceDN w:val="0"/>
        <w:adjustRightInd w:val="0"/>
        <w:spacing w:after="0" w:line="360" w:lineRule="auto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</w:p>
    <w:p w:rsidR="00FC6101" w:rsidRPr="00372250" w:rsidRDefault="00FC6101" w:rsidP="0037225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rPr>
          <w:rFonts w:asciiTheme="majorHAnsi" w:hAnsiTheme="majorHAnsi"/>
          <w:b/>
          <w:bCs/>
          <w:sz w:val="32"/>
          <w:szCs w:val="32"/>
          <w:u w:val="single"/>
        </w:rPr>
      </w:pPr>
      <w:r w:rsidRPr="00372250">
        <w:rPr>
          <w:rFonts w:asciiTheme="majorHAnsi" w:hAnsiTheme="majorHAnsi"/>
          <w:b/>
          <w:bCs/>
          <w:sz w:val="32"/>
          <w:szCs w:val="32"/>
          <w:u w:val="single"/>
        </w:rPr>
        <w:t>EDUCATION</w:t>
      </w:r>
    </w:p>
    <w:p w:rsidR="00C74457" w:rsidRPr="00DC39A3" w:rsidRDefault="00FC6101" w:rsidP="00C74457">
      <w:pPr>
        <w:autoSpaceDE w:val="0"/>
        <w:autoSpaceDN w:val="0"/>
        <w:adjustRightInd w:val="0"/>
        <w:spacing w:after="0" w:line="360" w:lineRule="auto"/>
        <w:ind w:firstLine="720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  <w:proofErr w:type="gramStart"/>
      <w:r w:rsidRPr="00DC3AF7">
        <w:rPr>
          <w:rFonts w:asciiTheme="majorBidi" w:hAnsiTheme="majorBidi" w:cstheme="majorBidi"/>
          <w:color w:val="000000"/>
          <w:sz w:val="28"/>
          <w:szCs w:val="28"/>
          <w:u w:val="single"/>
        </w:rPr>
        <w:t>o</w:t>
      </w:r>
      <w:proofErr w:type="gramEnd"/>
      <w:r w:rsidRPr="00DC3AF7">
        <w:rPr>
          <w:rFonts w:asciiTheme="majorBidi" w:hAnsiTheme="majorBidi" w:cstheme="majorBidi"/>
          <w:color w:val="000000"/>
          <w:sz w:val="28"/>
          <w:szCs w:val="28"/>
          <w:u w:val="single"/>
        </w:rPr>
        <w:t xml:space="preserve"> </w:t>
      </w:r>
      <w:r w:rsidRPr="00DC3AF7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FORMAL EDUCATION</w:t>
      </w:r>
    </w:p>
    <w:p w:rsidR="00C74457" w:rsidRPr="00DC39A3" w:rsidRDefault="00445194" w:rsidP="00C7445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DC39A3">
        <w:rPr>
          <w:rFonts w:asciiTheme="majorBidi" w:hAnsiTheme="majorBidi" w:cstheme="majorBidi"/>
          <w:b/>
          <w:bCs/>
          <w:color w:val="000000"/>
          <w:sz w:val="24"/>
          <w:szCs w:val="24"/>
        </w:rPr>
        <w:t>1991-</w:t>
      </w:r>
      <w:proofErr w:type="gramStart"/>
      <w:r w:rsidRPr="00DC39A3">
        <w:rPr>
          <w:rFonts w:asciiTheme="majorBidi" w:hAnsiTheme="majorBidi" w:cstheme="majorBidi"/>
          <w:b/>
          <w:bCs/>
          <w:color w:val="000000"/>
          <w:sz w:val="24"/>
          <w:szCs w:val="24"/>
        </w:rPr>
        <w:t>1996</w:t>
      </w:r>
      <w:r w:rsidR="00FC6101" w:rsidRPr="00DC39A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C74457" w:rsidRPr="00DC39A3"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  <w:proofErr w:type="gramEnd"/>
      <w:r w:rsidR="00C74457" w:rsidRPr="00DC39A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FC6101" w:rsidRPr="00DC39A3">
        <w:rPr>
          <w:rFonts w:asciiTheme="majorBidi" w:hAnsiTheme="majorBidi" w:cstheme="majorBidi"/>
          <w:color w:val="000000"/>
          <w:sz w:val="24"/>
          <w:szCs w:val="24"/>
        </w:rPr>
        <w:t>Primary School.</w:t>
      </w:r>
    </w:p>
    <w:p w:rsidR="00C74457" w:rsidRPr="00DC39A3" w:rsidRDefault="00445194" w:rsidP="00C7445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DC39A3">
        <w:rPr>
          <w:rFonts w:asciiTheme="majorBidi" w:hAnsiTheme="majorBidi" w:cstheme="majorBidi"/>
          <w:b/>
          <w:bCs/>
          <w:color w:val="000000"/>
          <w:sz w:val="24"/>
          <w:szCs w:val="24"/>
        </w:rPr>
        <w:t>1996-</w:t>
      </w:r>
      <w:proofErr w:type="gramStart"/>
      <w:r w:rsidRPr="00DC39A3">
        <w:rPr>
          <w:rFonts w:asciiTheme="majorBidi" w:hAnsiTheme="majorBidi" w:cstheme="majorBidi"/>
          <w:b/>
          <w:bCs/>
          <w:color w:val="000000"/>
          <w:sz w:val="24"/>
          <w:szCs w:val="24"/>
        </w:rPr>
        <w:t>1999</w:t>
      </w:r>
      <w:r w:rsidR="00FC6101" w:rsidRPr="00DC39A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C74457" w:rsidRPr="00DC39A3"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  <w:proofErr w:type="gramEnd"/>
      <w:r w:rsidR="00C74457" w:rsidRPr="00DC39A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FC6101" w:rsidRPr="00DC39A3">
        <w:rPr>
          <w:rFonts w:asciiTheme="majorBidi" w:hAnsiTheme="majorBidi" w:cstheme="majorBidi"/>
          <w:color w:val="000000"/>
          <w:sz w:val="24"/>
          <w:szCs w:val="24"/>
        </w:rPr>
        <w:t>Preparatory School.</w:t>
      </w:r>
    </w:p>
    <w:p w:rsidR="00FC6101" w:rsidRPr="00DC39A3" w:rsidRDefault="00445194" w:rsidP="00C7445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DC39A3">
        <w:rPr>
          <w:rFonts w:asciiTheme="majorBidi" w:hAnsiTheme="majorBidi" w:cstheme="majorBidi"/>
          <w:b/>
          <w:bCs/>
          <w:color w:val="000000"/>
          <w:sz w:val="24"/>
          <w:szCs w:val="24"/>
        </w:rPr>
        <w:t>1999-</w:t>
      </w:r>
      <w:proofErr w:type="gramStart"/>
      <w:r w:rsidRPr="00DC39A3">
        <w:rPr>
          <w:rFonts w:asciiTheme="majorBidi" w:hAnsiTheme="majorBidi" w:cstheme="majorBidi"/>
          <w:b/>
          <w:bCs/>
          <w:color w:val="000000"/>
          <w:sz w:val="24"/>
          <w:szCs w:val="24"/>
        </w:rPr>
        <w:t>2002</w:t>
      </w:r>
      <w:r w:rsidR="00C74457" w:rsidRPr="00DC39A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:</w:t>
      </w:r>
      <w:proofErr w:type="gramEnd"/>
      <w:r w:rsidR="00C74457" w:rsidRPr="00DC39A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FC6101" w:rsidRPr="00DC39A3">
        <w:rPr>
          <w:rFonts w:asciiTheme="majorBidi" w:hAnsiTheme="majorBidi" w:cstheme="majorBidi"/>
          <w:color w:val="000000"/>
          <w:sz w:val="24"/>
          <w:szCs w:val="24"/>
        </w:rPr>
        <w:t>Secondary School.</w:t>
      </w:r>
    </w:p>
    <w:p w:rsidR="00C74457" w:rsidRPr="00DC39A3" w:rsidRDefault="00FC6101" w:rsidP="00C74457">
      <w:pPr>
        <w:autoSpaceDE w:val="0"/>
        <w:autoSpaceDN w:val="0"/>
        <w:adjustRightInd w:val="0"/>
        <w:spacing w:after="0" w:line="360" w:lineRule="auto"/>
        <w:ind w:firstLine="720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proofErr w:type="gramStart"/>
      <w:r w:rsidRPr="00DC39A3">
        <w:rPr>
          <w:rFonts w:asciiTheme="majorBidi" w:hAnsiTheme="majorBidi" w:cstheme="majorBidi"/>
          <w:color w:val="000000"/>
          <w:sz w:val="28"/>
          <w:szCs w:val="28"/>
          <w:u w:val="single"/>
        </w:rPr>
        <w:t>o</w:t>
      </w:r>
      <w:proofErr w:type="gramEnd"/>
      <w:r w:rsidRPr="00DC39A3">
        <w:rPr>
          <w:rFonts w:asciiTheme="majorBidi" w:hAnsiTheme="majorBidi" w:cstheme="majorBidi"/>
          <w:color w:val="000000"/>
          <w:sz w:val="28"/>
          <w:szCs w:val="28"/>
          <w:u w:val="single"/>
        </w:rPr>
        <w:t xml:space="preserve"> </w:t>
      </w:r>
      <w:r w:rsidRPr="00DC39A3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GRADUATION</w:t>
      </w:r>
    </w:p>
    <w:p w:rsidR="00AF03F8" w:rsidRPr="00DC39A3" w:rsidRDefault="00445194" w:rsidP="0037225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DC39A3">
        <w:rPr>
          <w:rFonts w:asciiTheme="majorBidi" w:hAnsiTheme="majorBidi" w:cstheme="majorBidi"/>
          <w:b/>
          <w:bCs/>
          <w:color w:val="000000"/>
          <w:sz w:val="24"/>
          <w:szCs w:val="24"/>
        </w:rPr>
        <w:t>May 2006</w:t>
      </w:r>
      <w:r w:rsidR="00EE5990" w:rsidRPr="00DC39A3"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  <w:r w:rsidR="00FC6101" w:rsidRPr="00DC39A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DC39A3">
        <w:rPr>
          <w:rFonts w:asciiTheme="majorBidi" w:hAnsiTheme="majorBidi" w:cstheme="majorBidi"/>
          <w:color w:val="000000"/>
          <w:sz w:val="24"/>
          <w:szCs w:val="24"/>
        </w:rPr>
        <w:t xml:space="preserve">Bachelor of </w:t>
      </w:r>
      <w:r w:rsidR="00FC6101" w:rsidRPr="00DC39A3">
        <w:rPr>
          <w:rFonts w:asciiTheme="majorBidi" w:hAnsiTheme="majorBidi" w:cstheme="majorBidi"/>
          <w:color w:val="000000"/>
          <w:sz w:val="24"/>
          <w:szCs w:val="24"/>
        </w:rPr>
        <w:t>Sciences</w:t>
      </w:r>
      <w:r w:rsidRPr="00DC39A3">
        <w:rPr>
          <w:rFonts w:asciiTheme="majorBidi" w:hAnsiTheme="majorBidi" w:cstheme="majorBidi"/>
          <w:color w:val="000000"/>
          <w:sz w:val="24"/>
          <w:szCs w:val="24"/>
        </w:rPr>
        <w:t xml:space="preserve"> in Botany</w:t>
      </w:r>
      <w:r w:rsidR="00FC6101" w:rsidRPr="00DC39A3">
        <w:rPr>
          <w:rFonts w:asciiTheme="majorBidi" w:hAnsiTheme="majorBidi" w:cstheme="majorBidi"/>
          <w:color w:val="000000"/>
          <w:sz w:val="24"/>
          <w:szCs w:val="24"/>
        </w:rPr>
        <w:t>, Faculty of</w:t>
      </w:r>
      <w:r w:rsidR="00C74457" w:rsidRPr="00DC39A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DC39A3">
        <w:rPr>
          <w:rFonts w:asciiTheme="majorBidi" w:hAnsiTheme="majorBidi" w:cstheme="majorBidi"/>
          <w:color w:val="000000"/>
          <w:sz w:val="24"/>
          <w:szCs w:val="24"/>
        </w:rPr>
        <w:t>Science</w:t>
      </w:r>
      <w:r w:rsidR="00FC6101" w:rsidRPr="00DC39A3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FC6101" w:rsidRPr="00DC39A3">
        <w:rPr>
          <w:rFonts w:asciiTheme="majorBidi" w:hAnsiTheme="majorBidi" w:cstheme="majorBidi"/>
          <w:color w:val="000000"/>
          <w:sz w:val="24"/>
          <w:szCs w:val="24"/>
        </w:rPr>
        <w:t>Assiut</w:t>
      </w:r>
      <w:proofErr w:type="spellEnd"/>
      <w:r w:rsidR="00FC6101" w:rsidRPr="00DC39A3">
        <w:rPr>
          <w:rFonts w:asciiTheme="majorBidi" w:hAnsiTheme="majorBidi" w:cstheme="majorBidi"/>
          <w:color w:val="000000"/>
          <w:sz w:val="24"/>
          <w:szCs w:val="24"/>
        </w:rPr>
        <w:t xml:space="preserve"> University, </w:t>
      </w:r>
      <w:proofErr w:type="spellStart"/>
      <w:r w:rsidR="00FC6101" w:rsidRPr="00DC39A3">
        <w:rPr>
          <w:rFonts w:asciiTheme="majorBidi" w:hAnsiTheme="majorBidi" w:cstheme="majorBidi"/>
          <w:color w:val="000000"/>
          <w:sz w:val="24"/>
          <w:szCs w:val="24"/>
        </w:rPr>
        <w:t>Assiut</w:t>
      </w:r>
      <w:proofErr w:type="spellEnd"/>
      <w:r w:rsidR="00FC6101" w:rsidRPr="00DC39A3">
        <w:rPr>
          <w:rFonts w:asciiTheme="majorBidi" w:hAnsiTheme="majorBidi" w:cstheme="majorBidi"/>
          <w:color w:val="000000"/>
          <w:sz w:val="24"/>
          <w:szCs w:val="24"/>
        </w:rPr>
        <w:t xml:space="preserve">, Egypt; </w:t>
      </w:r>
      <w:r w:rsidRPr="00DC39A3">
        <w:rPr>
          <w:rFonts w:asciiTheme="majorBidi" w:hAnsiTheme="majorBidi" w:cstheme="majorBidi"/>
          <w:color w:val="000000"/>
          <w:sz w:val="24"/>
          <w:szCs w:val="24"/>
        </w:rPr>
        <w:t xml:space="preserve">Very </w:t>
      </w:r>
      <w:r w:rsidR="000F379B" w:rsidRPr="00DC39A3">
        <w:rPr>
          <w:rFonts w:asciiTheme="majorBidi" w:hAnsiTheme="majorBidi" w:cstheme="majorBidi"/>
          <w:color w:val="000000"/>
          <w:sz w:val="24"/>
          <w:szCs w:val="24"/>
        </w:rPr>
        <w:t>Good With</w:t>
      </w:r>
      <w:r w:rsidRPr="00DC39A3">
        <w:rPr>
          <w:rFonts w:asciiTheme="majorBidi" w:hAnsiTheme="majorBidi" w:cstheme="majorBidi"/>
          <w:color w:val="000000"/>
          <w:sz w:val="24"/>
          <w:szCs w:val="24"/>
        </w:rPr>
        <w:t xml:space="preserve"> Honor</w:t>
      </w:r>
      <w:r w:rsidR="00FC6101" w:rsidRPr="00DC39A3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DC39A3" w:rsidRPr="00DC39A3" w:rsidRDefault="00DC39A3" w:rsidP="00DC39A3">
      <w:pPr>
        <w:pStyle w:val="ListParagraph"/>
        <w:autoSpaceDE w:val="0"/>
        <w:autoSpaceDN w:val="0"/>
        <w:adjustRightInd w:val="0"/>
        <w:spacing w:after="0" w:line="360" w:lineRule="auto"/>
        <w:ind w:left="150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372250" w:rsidRPr="00DC39A3" w:rsidRDefault="00372250" w:rsidP="00372250">
      <w:pPr>
        <w:pStyle w:val="ListParagraph"/>
        <w:autoSpaceDE w:val="0"/>
        <w:autoSpaceDN w:val="0"/>
        <w:adjustRightInd w:val="0"/>
        <w:spacing w:after="0" w:line="360" w:lineRule="auto"/>
        <w:ind w:left="150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FC6101" w:rsidRPr="00DC39A3" w:rsidRDefault="00FC6101" w:rsidP="00DC3AF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DC39A3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MASTER THESIS</w:t>
      </w:r>
    </w:p>
    <w:p w:rsidR="00372250" w:rsidRPr="00DC39A3" w:rsidRDefault="00FC6101" w:rsidP="0037225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DC39A3">
        <w:rPr>
          <w:rFonts w:asciiTheme="majorBidi" w:hAnsiTheme="majorBidi" w:cstheme="majorBidi"/>
          <w:b/>
          <w:bCs/>
          <w:color w:val="000000"/>
          <w:sz w:val="24"/>
          <w:szCs w:val="24"/>
        </w:rPr>
        <w:t>June</w:t>
      </w:r>
      <w:r w:rsidR="00DC3AF7" w:rsidRPr="00DC39A3">
        <w:rPr>
          <w:rFonts w:asciiTheme="majorBidi" w:hAnsiTheme="majorBidi" w:cstheme="majorBidi"/>
          <w:b/>
          <w:bCs/>
          <w:color w:val="000000"/>
          <w:sz w:val="24"/>
          <w:szCs w:val="24"/>
        </w:rPr>
        <w:t>,</w:t>
      </w:r>
      <w:r w:rsidRPr="00DC39A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283679" w:rsidRPr="00DC39A3">
        <w:rPr>
          <w:rFonts w:asciiTheme="majorBidi" w:hAnsiTheme="majorBidi" w:cstheme="majorBidi"/>
          <w:b/>
          <w:bCs/>
          <w:color w:val="000000"/>
          <w:sz w:val="24"/>
          <w:szCs w:val="24"/>
        </w:rPr>
        <w:t>2012</w:t>
      </w:r>
      <w:r w:rsidR="00DC3AF7" w:rsidRPr="00DC39A3"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  <w:r w:rsidRPr="00DC39A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DC39A3">
        <w:rPr>
          <w:rFonts w:asciiTheme="majorBidi" w:hAnsiTheme="majorBidi" w:cstheme="majorBidi"/>
          <w:color w:val="000000"/>
          <w:sz w:val="24"/>
          <w:szCs w:val="24"/>
        </w:rPr>
        <w:t xml:space="preserve">Master degree in </w:t>
      </w:r>
      <w:r w:rsidR="00283679" w:rsidRPr="00DC39A3">
        <w:rPr>
          <w:rFonts w:asciiTheme="majorBidi" w:hAnsiTheme="majorBidi" w:cstheme="majorBidi"/>
          <w:color w:val="000000"/>
          <w:sz w:val="24"/>
          <w:szCs w:val="24"/>
        </w:rPr>
        <w:t>Botany (Microbiology)</w:t>
      </w:r>
      <w:r w:rsidRPr="00DC39A3">
        <w:rPr>
          <w:rFonts w:asciiTheme="majorBidi" w:hAnsiTheme="majorBidi" w:cstheme="majorBidi"/>
          <w:color w:val="000000"/>
          <w:sz w:val="24"/>
          <w:szCs w:val="24"/>
        </w:rPr>
        <w:t xml:space="preserve">, Faculty of </w:t>
      </w:r>
      <w:r w:rsidR="00283679" w:rsidRPr="00DC39A3">
        <w:rPr>
          <w:rFonts w:asciiTheme="majorBidi" w:hAnsiTheme="majorBidi" w:cstheme="majorBidi"/>
          <w:color w:val="000000"/>
          <w:sz w:val="24"/>
          <w:szCs w:val="24"/>
        </w:rPr>
        <w:t>Science</w:t>
      </w:r>
      <w:r w:rsidRPr="00DC39A3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DC39A3">
        <w:rPr>
          <w:rFonts w:asciiTheme="majorBidi" w:hAnsiTheme="majorBidi" w:cstheme="majorBidi"/>
          <w:color w:val="000000"/>
          <w:sz w:val="24"/>
          <w:szCs w:val="24"/>
        </w:rPr>
        <w:t>Assiut</w:t>
      </w:r>
      <w:proofErr w:type="spellEnd"/>
      <w:r w:rsidR="00DC3AF7" w:rsidRPr="00DC39A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DC39A3">
        <w:rPr>
          <w:rFonts w:asciiTheme="majorBidi" w:hAnsiTheme="majorBidi" w:cstheme="majorBidi"/>
          <w:color w:val="000000"/>
          <w:sz w:val="24"/>
          <w:szCs w:val="24"/>
        </w:rPr>
        <w:t>University, Egypt.</w:t>
      </w:r>
      <w:r w:rsidR="00372250" w:rsidRPr="00DC39A3">
        <w:rPr>
          <w:rFonts w:asciiTheme="majorBidi" w:hAnsiTheme="majorBidi" w:cstheme="majorBidi"/>
          <w:color w:val="000000"/>
          <w:sz w:val="24"/>
          <w:szCs w:val="24"/>
        </w:rPr>
        <w:t xml:space="preserve"> The thesis </w:t>
      </w:r>
      <w:r w:rsidR="00372250" w:rsidRPr="00DC39A3">
        <w:rPr>
          <w:rFonts w:asciiTheme="majorBidi" w:hAnsiTheme="majorBidi" w:cstheme="majorBidi"/>
          <w:color w:val="000000"/>
          <w:sz w:val="24"/>
          <w:szCs w:val="24"/>
        </w:rPr>
        <w:t>entitled: "</w:t>
      </w:r>
      <w:r w:rsidR="00372250" w:rsidRPr="00DC39A3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Studies on </w:t>
      </w:r>
      <w:proofErr w:type="spellStart"/>
      <w:r w:rsidR="00372250" w:rsidRPr="00DC39A3">
        <w:rPr>
          <w:rFonts w:asciiTheme="majorBidi" w:hAnsiTheme="majorBidi" w:cstheme="majorBidi"/>
          <w:i/>
          <w:iCs/>
          <w:color w:val="000000"/>
          <w:sz w:val="24"/>
          <w:szCs w:val="24"/>
        </w:rPr>
        <w:t>zoosporic</w:t>
      </w:r>
      <w:proofErr w:type="spellEnd"/>
      <w:r w:rsidR="00372250" w:rsidRPr="00DC39A3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fungi in some fish farms and the pathogenicity of two species on Nile Tilapia".</w:t>
      </w:r>
    </w:p>
    <w:p w:rsidR="00372250" w:rsidRPr="00DC39A3" w:rsidRDefault="00DC39A3" w:rsidP="0037225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709"/>
        <w:rPr>
          <w:rFonts w:asciiTheme="majorBidi" w:hAnsiTheme="majorBidi" w:cstheme="majorBidi"/>
          <w:color w:val="000000"/>
          <w:sz w:val="28"/>
          <w:szCs w:val="28"/>
        </w:rPr>
      </w:pPr>
      <w:r w:rsidRPr="00DC39A3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PhD</w:t>
      </w:r>
      <w:r w:rsidR="00372250" w:rsidRPr="00DC39A3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 THESIS</w:t>
      </w:r>
    </w:p>
    <w:p w:rsidR="00DC39A3" w:rsidRPr="00DC39A3" w:rsidRDefault="00DC39A3" w:rsidP="00DC39A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DC39A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October, 2019: </w:t>
      </w:r>
      <w:r w:rsidRPr="00DC39A3">
        <w:rPr>
          <w:rFonts w:asciiTheme="majorBidi" w:hAnsiTheme="majorBidi" w:cstheme="majorBidi"/>
          <w:color w:val="000000"/>
          <w:sz w:val="24"/>
          <w:szCs w:val="24"/>
        </w:rPr>
        <w:t xml:space="preserve">PhD degree in Microbiology, Faculty of Biology, Humboldt University of Berlin, Germany. The thesis entitled: </w:t>
      </w:r>
      <w:r w:rsidRPr="00DC39A3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"Acclimatization of Dark </w:t>
      </w:r>
      <w:proofErr w:type="spellStart"/>
      <w:r w:rsidRPr="00DC39A3">
        <w:rPr>
          <w:rFonts w:asciiTheme="majorBidi" w:hAnsiTheme="majorBidi" w:cstheme="majorBidi"/>
          <w:i/>
          <w:iCs/>
          <w:color w:val="000000"/>
          <w:sz w:val="24"/>
          <w:szCs w:val="24"/>
        </w:rPr>
        <w:t>septatte</w:t>
      </w:r>
      <w:proofErr w:type="spellEnd"/>
      <w:r w:rsidRPr="00DC39A3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proofErr w:type="spellStart"/>
      <w:r w:rsidRPr="00DC39A3">
        <w:rPr>
          <w:rFonts w:asciiTheme="majorBidi" w:hAnsiTheme="majorBidi" w:cstheme="majorBidi"/>
          <w:i/>
          <w:iCs/>
          <w:color w:val="000000"/>
          <w:sz w:val="24"/>
          <w:szCs w:val="24"/>
        </w:rPr>
        <w:t>endophytes</w:t>
      </w:r>
      <w:proofErr w:type="spellEnd"/>
      <w:r w:rsidRPr="00DC39A3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(DSEs) and their role in improving plant tolerance against salt stress".</w:t>
      </w:r>
    </w:p>
    <w:p w:rsidR="00DC3AF7" w:rsidRPr="00DC3AF7" w:rsidRDefault="00DC3AF7" w:rsidP="00DC3AF7">
      <w:pPr>
        <w:autoSpaceDE w:val="0"/>
        <w:autoSpaceDN w:val="0"/>
        <w:adjustRightInd w:val="0"/>
        <w:spacing w:after="0" w:line="360" w:lineRule="auto"/>
        <w:ind w:left="720"/>
        <w:rPr>
          <w:rFonts w:asciiTheme="majorBidi" w:hAnsiTheme="majorBidi" w:cstheme="majorBidi"/>
          <w:color w:val="000000"/>
          <w:sz w:val="28"/>
          <w:szCs w:val="28"/>
        </w:rPr>
      </w:pPr>
    </w:p>
    <w:p w:rsidR="00DC39A3" w:rsidRPr="00DC39A3" w:rsidRDefault="00FC6101" w:rsidP="00DC39A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rPr>
          <w:rFonts w:asciiTheme="majorHAnsi" w:hAnsiTheme="majorHAnsi"/>
          <w:b/>
          <w:bCs/>
          <w:sz w:val="32"/>
          <w:szCs w:val="32"/>
          <w:u w:val="single"/>
        </w:rPr>
      </w:pPr>
      <w:r w:rsidRPr="00DC39A3">
        <w:rPr>
          <w:rFonts w:asciiTheme="majorHAnsi" w:hAnsiTheme="majorHAnsi"/>
          <w:b/>
          <w:bCs/>
          <w:sz w:val="32"/>
          <w:szCs w:val="32"/>
          <w:u w:val="single"/>
        </w:rPr>
        <w:t>RESEARCH INTERESTS</w:t>
      </w:r>
    </w:p>
    <w:p w:rsidR="00DC39A3" w:rsidRPr="00DC39A3" w:rsidRDefault="00DC39A3" w:rsidP="00DC39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DC39A3">
        <w:rPr>
          <w:rFonts w:asciiTheme="majorBidi" w:hAnsiTheme="majorBidi" w:cstheme="majorBidi"/>
          <w:color w:val="000000"/>
          <w:sz w:val="24"/>
          <w:szCs w:val="24"/>
        </w:rPr>
        <w:t>Applied Microbiology.</w:t>
      </w:r>
    </w:p>
    <w:p w:rsidR="00DC39A3" w:rsidRDefault="00DC39A3" w:rsidP="00DC39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DC39A3">
        <w:rPr>
          <w:rFonts w:asciiTheme="majorBidi" w:hAnsiTheme="majorBidi" w:cstheme="majorBidi"/>
          <w:color w:val="000000"/>
          <w:sz w:val="24"/>
          <w:szCs w:val="24"/>
        </w:rPr>
        <w:t>Environmental Biotechnology.</w:t>
      </w:r>
    </w:p>
    <w:p w:rsidR="001011E5" w:rsidRPr="00DC39A3" w:rsidRDefault="001011E5" w:rsidP="00DC39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Endophytic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fungi.</w:t>
      </w:r>
    </w:p>
    <w:p w:rsidR="001011E5" w:rsidRDefault="001011E5" w:rsidP="001011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P</w:t>
      </w:r>
      <w:r w:rsidRPr="001011E5">
        <w:rPr>
          <w:rFonts w:asciiTheme="majorBidi" w:hAnsiTheme="majorBidi" w:cstheme="majorBidi"/>
          <w:color w:val="000000"/>
          <w:sz w:val="24"/>
          <w:szCs w:val="24"/>
        </w:rPr>
        <w:t>lant-fungi interactions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1011E5" w:rsidRDefault="001011E5" w:rsidP="001011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M</w:t>
      </w:r>
      <w:r w:rsidRPr="001011E5">
        <w:rPr>
          <w:rFonts w:asciiTheme="majorBidi" w:hAnsiTheme="majorBidi" w:cstheme="majorBidi"/>
          <w:color w:val="000000"/>
          <w:sz w:val="24"/>
          <w:szCs w:val="24"/>
        </w:rPr>
        <w:t>olecular biology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1011E5" w:rsidRPr="001011E5" w:rsidRDefault="001011E5" w:rsidP="001011E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1011E5">
        <w:rPr>
          <w:rFonts w:asciiTheme="majorBidi" w:hAnsiTheme="majorBidi" w:cstheme="majorBidi"/>
          <w:color w:val="000000"/>
          <w:sz w:val="24"/>
          <w:szCs w:val="24"/>
        </w:rPr>
        <w:t>Microbial Genetic Engineering.</w:t>
      </w:r>
    </w:p>
    <w:p w:rsidR="001011E5" w:rsidRPr="00DC39A3" w:rsidRDefault="001011E5" w:rsidP="001011E5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0B6EDA" w:rsidRPr="00C12888" w:rsidRDefault="00FC6101" w:rsidP="00C1288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rPr>
          <w:rFonts w:asciiTheme="majorHAnsi" w:hAnsiTheme="majorHAnsi"/>
          <w:b/>
          <w:bCs/>
          <w:sz w:val="32"/>
          <w:szCs w:val="32"/>
          <w:u w:val="single"/>
        </w:rPr>
      </w:pPr>
      <w:r w:rsidRPr="00C12888">
        <w:rPr>
          <w:rFonts w:asciiTheme="majorHAnsi" w:hAnsiTheme="majorHAnsi"/>
          <w:b/>
          <w:bCs/>
          <w:sz w:val="32"/>
          <w:szCs w:val="32"/>
          <w:u w:val="single"/>
        </w:rPr>
        <w:t xml:space="preserve">PREVIOUS AND CURRENT </w:t>
      </w:r>
      <w:r w:rsidR="00DC39A3" w:rsidRPr="00C12888">
        <w:rPr>
          <w:rFonts w:asciiTheme="majorHAnsi" w:hAnsiTheme="majorHAnsi"/>
          <w:b/>
          <w:bCs/>
          <w:sz w:val="32"/>
          <w:szCs w:val="32"/>
          <w:u w:val="single"/>
        </w:rPr>
        <w:t xml:space="preserve">WORK </w:t>
      </w:r>
      <w:r w:rsidRPr="00C12888">
        <w:rPr>
          <w:rFonts w:asciiTheme="majorHAnsi" w:hAnsiTheme="majorHAnsi"/>
          <w:b/>
          <w:bCs/>
          <w:sz w:val="32"/>
          <w:szCs w:val="32"/>
          <w:u w:val="single"/>
        </w:rPr>
        <w:t>POSITIONS</w:t>
      </w:r>
    </w:p>
    <w:p w:rsidR="00C12888" w:rsidRPr="00C12888" w:rsidRDefault="004B35FF" w:rsidP="00C1288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omic Sans MS" w:hAnsi="Comic Sans MS"/>
          <w:b/>
          <w:bCs/>
          <w:color w:val="CC0099"/>
          <w:sz w:val="28"/>
          <w:szCs w:val="28"/>
          <w:u w:val="single"/>
        </w:rPr>
      </w:pPr>
      <w:r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>1/2007</w:t>
      </w:r>
      <w:r w:rsidR="00C12888"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- </w:t>
      </w:r>
      <w:r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>8/2012</w:t>
      </w:r>
      <w:r w:rsidR="00FC6101"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: 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Demonstrator in Botany </w:t>
      </w:r>
      <w:r w:rsidR="00F979CD" w:rsidRPr="00C12888">
        <w:rPr>
          <w:rFonts w:asciiTheme="majorBidi" w:hAnsiTheme="majorBidi" w:cstheme="majorBidi"/>
          <w:color w:val="000000"/>
          <w:sz w:val="24"/>
          <w:szCs w:val="24"/>
        </w:rPr>
        <w:t>&amp;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Microbiology department</w:t>
      </w:r>
      <w:r w:rsidR="00FC6101" w:rsidRPr="00C12888">
        <w:rPr>
          <w:rFonts w:asciiTheme="majorBidi" w:hAnsiTheme="majorBidi" w:cstheme="majorBidi"/>
          <w:color w:val="000000"/>
          <w:sz w:val="24"/>
          <w:szCs w:val="24"/>
        </w:rPr>
        <w:t>,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Faculty of Science</w:t>
      </w:r>
      <w:r w:rsidR="00FC6101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FC6101" w:rsidRPr="00C12888">
        <w:rPr>
          <w:rFonts w:asciiTheme="majorBidi" w:hAnsiTheme="majorBidi" w:cstheme="majorBidi"/>
          <w:color w:val="000000"/>
          <w:sz w:val="24"/>
          <w:szCs w:val="24"/>
        </w:rPr>
        <w:t>Assiut</w:t>
      </w:r>
      <w:proofErr w:type="spellEnd"/>
      <w:r w:rsidR="00FC6101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University, </w:t>
      </w:r>
      <w:proofErr w:type="spellStart"/>
      <w:r w:rsidR="00FC6101" w:rsidRPr="00C12888">
        <w:rPr>
          <w:rFonts w:asciiTheme="majorBidi" w:hAnsiTheme="majorBidi" w:cstheme="majorBidi"/>
          <w:color w:val="000000"/>
          <w:sz w:val="24"/>
          <w:szCs w:val="24"/>
        </w:rPr>
        <w:t>Assiut</w:t>
      </w:r>
      <w:proofErr w:type="spellEnd"/>
      <w:r w:rsidR="00FC6101" w:rsidRPr="00C12888">
        <w:rPr>
          <w:rFonts w:asciiTheme="majorBidi" w:hAnsiTheme="majorBidi" w:cstheme="majorBidi"/>
          <w:color w:val="000000"/>
          <w:sz w:val="24"/>
          <w:szCs w:val="24"/>
        </w:rPr>
        <w:t>, Egypt</w:t>
      </w:r>
      <w:r w:rsidR="00C12888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C12888" w:rsidRPr="00C12888" w:rsidRDefault="00C12888" w:rsidP="00C1288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omic Sans MS" w:hAnsi="Comic Sans MS"/>
          <w:color w:val="CC0099"/>
          <w:sz w:val="28"/>
          <w:szCs w:val="28"/>
          <w:u w:val="single"/>
        </w:rPr>
      </w:pPr>
      <w:r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4B35FF"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>8/2012</w:t>
      </w:r>
      <w:r w:rsidR="00FC6101"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–</w:t>
      </w:r>
      <w:r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5/2014</w:t>
      </w:r>
      <w:r w:rsidR="00FC6101"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: </w:t>
      </w:r>
      <w:r w:rsidR="00FC6101" w:rsidRPr="00C12888">
        <w:rPr>
          <w:rFonts w:asciiTheme="majorBidi" w:hAnsiTheme="majorBidi" w:cstheme="majorBidi"/>
          <w:color w:val="000000"/>
          <w:sz w:val="24"/>
          <w:szCs w:val="24"/>
        </w:rPr>
        <w:t>Assistant lecturer at the Department of</w:t>
      </w:r>
      <w:r w:rsidR="004B35FF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Botany &amp; Microbiology, Faculty of Science</w:t>
      </w:r>
      <w:r w:rsidR="00FC6101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FC6101" w:rsidRPr="00C12888">
        <w:rPr>
          <w:rFonts w:asciiTheme="majorBidi" w:hAnsiTheme="majorBidi" w:cstheme="majorBidi"/>
          <w:color w:val="000000"/>
          <w:sz w:val="24"/>
          <w:szCs w:val="24"/>
        </w:rPr>
        <w:t>Assiut</w:t>
      </w:r>
      <w:proofErr w:type="spellEnd"/>
      <w:r w:rsidR="00FC6101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University, </w:t>
      </w:r>
      <w:proofErr w:type="spellStart"/>
      <w:r w:rsidR="00FC6101" w:rsidRPr="00C12888">
        <w:rPr>
          <w:rFonts w:asciiTheme="majorBidi" w:hAnsiTheme="majorBidi" w:cstheme="majorBidi"/>
          <w:color w:val="000000"/>
          <w:sz w:val="24"/>
          <w:szCs w:val="24"/>
        </w:rPr>
        <w:t>Assiut</w:t>
      </w:r>
      <w:proofErr w:type="spellEnd"/>
      <w:r w:rsidR="00FC6101" w:rsidRPr="00C12888">
        <w:rPr>
          <w:rFonts w:asciiTheme="majorBidi" w:hAnsiTheme="majorBidi" w:cstheme="majorBidi"/>
          <w:color w:val="000000"/>
          <w:sz w:val="24"/>
          <w:szCs w:val="24"/>
        </w:rPr>
        <w:t>, Egypt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C12888" w:rsidRPr="00C12888" w:rsidRDefault="00C12888" w:rsidP="00C1288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omic Sans MS" w:hAnsi="Comic Sans MS"/>
          <w:color w:val="CC0099"/>
          <w:sz w:val="28"/>
          <w:szCs w:val="28"/>
          <w:u w:val="single"/>
        </w:rPr>
      </w:pPr>
      <w:r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5/2014 – 10/2019: 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PhD student in </w:t>
      </w:r>
      <w:proofErr w:type="spellStart"/>
      <w:r w:rsidRPr="00C12888">
        <w:rPr>
          <w:rFonts w:asciiTheme="majorBidi" w:hAnsiTheme="majorBidi" w:cstheme="majorBidi"/>
          <w:color w:val="000000"/>
          <w:sz w:val="24"/>
          <w:szCs w:val="24"/>
        </w:rPr>
        <w:t>Humbolt</w:t>
      </w:r>
      <w:proofErr w:type="spellEnd"/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gramStart"/>
      <w:r w:rsidRPr="00C12888">
        <w:rPr>
          <w:rFonts w:asciiTheme="majorBidi" w:hAnsiTheme="majorBidi" w:cstheme="majorBidi"/>
          <w:color w:val="000000"/>
          <w:sz w:val="24"/>
          <w:szCs w:val="24"/>
        </w:rPr>
        <w:t>university</w:t>
      </w:r>
      <w:proofErr w:type="gramEnd"/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of Berlin, Germany and Leibniz institute of vegetables and ornamental crops.</w:t>
      </w:r>
    </w:p>
    <w:p w:rsidR="00C12888" w:rsidRDefault="00C12888" w:rsidP="00C128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12/2019 –</w:t>
      </w:r>
      <w:r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to date: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Lecturer of Microbiology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at the Department of Botany &amp; 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Microbiology, Faculty of Science, </w:t>
      </w:r>
      <w:proofErr w:type="spellStart"/>
      <w:r w:rsidRPr="00C12888">
        <w:rPr>
          <w:rFonts w:asciiTheme="majorBidi" w:hAnsiTheme="majorBidi" w:cstheme="majorBidi"/>
          <w:color w:val="000000"/>
          <w:sz w:val="24"/>
          <w:szCs w:val="24"/>
        </w:rPr>
        <w:t>Assiut</w:t>
      </w:r>
      <w:proofErr w:type="spellEnd"/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University, </w:t>
      </w:r>
      <w:proofErr w:type="spellStart"/>
      <w:r w:rsidRPr="00C12888">
        <w:rPr>
          <w:rFonts w:asciiTheme="majorBidi" w:hAnsiTheme="majorBidi" w:cstheme="majorBidi"/>
          <w:color w:val="000000"/>
          <w:sz w:val="24"/>
          <w:szCs w:val="24"/>
        </w:rPr>
        <w:t>Assiut</w:t>
      </w:r>
      <w:proofErr w:type="spellEnd"/>
      <w:r w:rsidRPr="00C12888">
        <w:rPr>
          <w:rFonts w:asciiTheme="majorBidi" w:hAnsiTheme="majorBidi" w:cstheme="majorBidi"/>
          <w:color w:val="000000"/>
          <w:sz w:val="24"/>
          <w:szCs w:val="24"/>
        </w:rPr>
        <w:t>, Egypt.</w:t>
      </w:r>
    </w:p>
    <w:p w:rsidR="00C12888" w:rsidRPr="00C12888" w:rsidRDefault="00C12888" w:rsidP="00C12888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C12888" w:rsidRDefault="000745B1" w:rsidP="00C1288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rPr>
          <w:rFonts w:asciiTheme="majorHAnsi" w:hAnsiTheme="majorHAnsi"/>
          <w:b/>
          <w:bCs/>
          <w:sz w:val="32"/>
          <w:szCs w:val="32"/>
          <w:u w:val="single"/>
        </w:rPr>
      </w:pPr>
      <w:r w:rsidRPr="00C12888">
        <w:rPr>
          <w:rFonts w:asciiTheme="majorHAnsi" w:hAnsiTheme="majorHAnsi"/>
          <w:b/>
          <w:bCs/>
          <w:sz w:val="32"/>
          <w:szCs w:val="32"/>
          <w:u w:val="single"/>
        </w:rPr>
        <w:t>CONFERENCES, WORKSHOPS AND INTERNSHIPS:</w:t>
      </w:r>
    </w:p>
    <w:p w:rsidR="00572E28" w:rsidRPr="00C12888" w:rsidRDefault="000E321E" w:rsidP="00C1288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/>
        <w:rPr>
          <w:rFonts w:asciiTheme="majorHAnsi" w:hAnsiTheme="majorHAnsi"/>
          <w:b/>
          <w:bCs/>
          <w:sz w:val="28"/>
          <w:szCs w:val="28"/>
          <w:u w:val="single"/>
        </w:rPr>
      </w:pPr>
      <w:r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 xml:space="preserve">2007, </w:t>
      </w:r>
      <w:r w:rsidR="000F379B"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>2008: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Six </w:t>
      </w:r>
      <w:r w:rsidR="00572E28" w:rsidRPr="00C12888">
        <w:rPr>
          <w:rFonts w:asciiTheme="majorBidi" w:hAnsiTheme="majorBidi" w:cstheme="majorBidi"/>
          <w:color w:val="000000"/>
          <w:sz w:val="24"/>
          <w:szCs w:val="24"/>
        </w:rPr>
        <w:t>Workshops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courses in university teaching fundamentals from Development Center of Faculty Members, </w:t>
      </w:r>
      <w:proofErr w:type="spellStart"/>
      <w:r w:rsidRPr="00C12888">
        <w:rPr>
          <w:rFonts w:asciiTheme="majorBidi" w:hAnsiTheme="majorBidi" w:cstheme="majorBidi"/>
          <w:color w:val="000000"/>
          <w:sz w:val="24"/>
          <w:szCs w:val="24"/>
        </w:rPr>
        <w:t>Assiut</w:t>
      </w:r>
      <w:proofErr w:type="spellEnd"/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University, Egypt.</w:t>
      </w:r>
    </w:p>
    <w:p w:rsidR="00572E28" w:rsidRPr="00C12888" w:rsidRDefault="00700AF8" w:rsidP="00C1288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>February</w:t>
      </w:r>
      <w:r w:rsidR="00393408"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>,</w:t>
      </w:r>
      <w:r w:rsidR="00FC6101"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2</w:t>
      </w:r>
      <w:r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>008</w:t>
      </w:r>
      <w:r w:rsidR="00393408"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  <w:r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Workshop in Principles of Molecular biology, Genetics Department, Faculty of Agriculture, </w:t>
      </w:r>
      <w:proofErr w:type="spellStart"/>
      <w:r w:rsidRPr="00C12888">
        <w:rPr>
          <w:rFonts w:asciiTheme="majorBidi" w:hAnsiTheme="majorBidi" w:cstheme="majorBidi"/>
          <w:color w:val="000000"/>
          <w:sz w:val="24"/>
          <w:szCs w:val="24"/>
        </w:rPr>
        <w:t>Assiut</w:t>
      </w:r>
      <w:proofErr w:type="spellEnd"/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University, Egypt.</w:t>
      </w:r>
    </w:p>
    <w:p w:rsidR="00572E28" w:rsidRPr="00C12888" w:rsidRDefault="00700AF8" w:rsidP="00C1288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>March</w:t>
      </w:r>
      <w:r w:rsidR="00393408"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>,</w:t>
      </w:r>
      <w:r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2009</w:t>
      </w:r>
      <w:r w:rsidR="00393408"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  <w:r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4B35FF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The First International Conference of Biological </w:t>
      </w:r>
      <w:proofErr w:type="spellStart"/>
      <w:r w:rsidR="004B35FF" w:rsidRPr="00C12888">
        <w:rPr>
          <w:rFonts w:asciiTheme="majorBidi" w:hAnsiTheme="majorBidi" w:cstheme="majorBidi"/>
          <w:color w:val="000000"/>
          <w:sz w:val="24"/>
          <w:szCs w:val="24"/>
        </w:rPr>
        <w:t>Science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>es</w:t>
      </w:r>
      <w:proofErr w:type="spellEnd"/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FC6101" w:rsidRPr="00C12888">
        <w:rPr>
          <w:rFonts w:asciiTheme="majorBidi" w:hAnsiTheme="majorBidi" w:cstheme="majorBidi"/>
          <w:color w:val="000000"/>
          <w:sz w:val="24"/>
          <w:szCs w:val="24"/>
        </w:rPr>
        <w:t>Assiut</w:t>
      </w:r>
      <w:proofErr w:type="spellEnd"/>
      <w:r w:rsidR="00FC6101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University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C12888">
        <w:rPr>
          <w:rFonts w:asciiTheme="majorBidi" w:hAnsiTheme="majorBidi" w:cstheme="majorBidi"/>
          <w:color w:val="000000"/>
          <w:sz w:val="24"/>
          <w:szCs w:val="24"/>
        </w:rPr>
        <w:t>Assiut</w:t>
      </w:r>
      <w:proofErr w:type="spellEnd"/>
      <w:r w:rsidRPr="00C12888">
        <w:rPr>
          <w:rFonts w:asciiTheme="majorBidi" w:hAnsiTheme="majorBidi" w:cstheme="majorBidi"/>
          <w:color w:val="000000"/>
          <w:sz w:val="24"/>
          <w:szCs w:val="24"/>
        </w:rPr>
        <w:t>, Egypt (organization committee)</w:t>
      </w:r>
      <w:r w:rsidR="00FC6101" w:rsidRPr="00C12888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572E28" w:rsidRPr="00C12888" w:rsidRDefault="00700AF8" w:rsidP="00C1288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>March</w:t>
      </w:r>
      <w:r w:rsidR="00393408"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>,</w:t>
      </w:r>
      <w:r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2010</w:t>
      </w:r>
      <w:r w:rsidR="00393408"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  <w:r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The Thirteenth Workshop </w:t>
      </w:r>
      <w:r w:rsidR="000F379B" w:rsidRPr="00C12888">
        <w:rPr>
          <w:rFonts w:asciiTheme="majorBidi" w:hAnsiTheme="majorBidi" w:cstheme="majorBidi"/>
          <w:color w:val="000000"/>
          <w:sz w:val="24"/>
          <w:szCs w:val="24"/>
        </w:rPr>
        <w:t>Organized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by the</w:t>
      </w:r>
      <w:r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="00FC6101" w:rsidRPr="00C12888">
        <w:rPr>
          <w:rFonts w:asciiTheme="majorBidi" w:hAnsiTheme="majorBidi" w:cstheme="majorBidi"/>
          <w:color w:val="000000"/>
          <w:sz w:val="24"/>
          <w:szCs w:val="24"/>
        </w:rPr>
        <w:t>Assiut</w:t>
      </w:r>
      <w:proofErr w:type="spellEnd"/>
      <w:r w:rsidR="00FC6101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University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0F379B" w:rsidRPr="00C12888">
        <w:rPr>
          <w:rFonts w:asciiTheme="majorBidi" w:hAnsiTheme="majorBidi" w:cstheme="majorBidi"/>
          <w:color w:val="000000"/>
          <w:sz w:val="24"/>
          <w:szCs w:val="24"/>
        </w:rPr>
        <w:t>Mycological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Centre (AUMC).</w:t>
      </w:r>
    </w:p>
    <w:p w:rsidR="00FC6101" w:rsidRPr="00C12888" w:rsidRDefault="00700AF8" w:rsidP="00C1288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>April</w:t>
      </w:r>
      <w:r w:rsidR="00393408"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>,</w:t>
      </w:r>
      <w:r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2011</w:t>
      </w:r>
      <w:r w:rsidR="00393408"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The Third Conference for Young Researchers, Basic Science &amp; Technology, </w:t>
      </w:r>
      <w:proofErr w:type="spellStart"/>
      <w:r w:rsidRPr="00C12888">
        <w:rPr>
          <w:rFonts w:asciiTheme="majorBidi" w:hAnsiTheme="majorBidi" w:cstheme="majorBidi"/>
          <w:color w:val="000000"/>
          <w:sz w:val="24"/>
          <w:szCs w:val="24"/>
        </w:rPr>
        <w:t>Assiut</w:t>
      </w:r>
      <w:proofErr w:type="spellEnd"/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University, Egypt</w:t>
      </w:r>
      <w:r w:rsidR="00393408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(With research </w:t>
      </w:r>
      <w:proofErr w:type="gramStart"/>
      <w:r w:rsidR="00393408" w:rsidRPr="00C12888">
        <w:rPr>
          <w:rFonts w:asciiTheme="majorBidi" w:hAnsiTheme="majorBidi" w:cstheme="majorBidi"/>
          <w:color w:val="000000"/>
          <w:sz w:val="24"/>
          <w:szCs w:val="24"/>
        </w:rPr>
        <w:t>article</w:t>
      </w:r>
      <w:proofErr w:type="gramEnd"/>
      <w:r w:rsidR="00393408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as a Poster </w:t>
      </w:r>
      <w:r w:rsidR="000F379B" w:rsidRPr="00C12888">
        <w:rPr>
          <w:rFonts w:asciiTheme="majorBidi" w:hAnsiTheme="majorBidi" w:cstheme="majorBidi"/>
          <w:color w:val="000000"/>
          <w:sz w:val="24"/>
          <w:szCs w:val="24"/>
        </w:rPr>
        <w:t>entitled</w:t>
      </w:r>
      <w:r w:rsidR="00393408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“Occurrence and distribution of </w:t>
      </w:r>
      <w:proofErr w:type="spellStart"/>
      <w:r w:rsidR="00393408" w:rsidRPr="00C12888">
        <w:rPr>
          <w:rFonts w:asciiTheme="majorBidi" w:hAnsiTheme="majorBidi" w:cstheme="majorBidi"/>
          <w:color w:val="000000"/>
          <w:sz w:val="24"/>
          <w:szCs w:val="24"/>
        </w:rPr>
        <w:t>zoosporic</w:t>
      </w:r>
      <w:proofErr w:type="spellEnd"/>
      <w:r w:rsidR="00393408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fungi in fish farms water”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FC6101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690112" w:rsidRPr="00C12888" w:rsidRDefault="00E310AE" w:rsidP="00C1288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>February, 2013: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Workshop in Environmental poisons, methods of detection and </w:t>
      </w:r>
      <w:proofErr w:type="gramStart"/>
      <w:r w:rsidRPr="00C12888">
        <w:rPr>
          <w:rFonts w:asciiTheme="majorBidi" w:hAnsiTheme="majorBidi" w:cstheme="majorBidi"/>
          <w:color w:val="000000"/>
          <w:sz w:val="24"/>
          <w:szCs w:val="24"/>
        </w:rPr>
        <w:t>it’s</w:t>
      </w:r>
      <w:proofErr w:type="gramEnd"/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control, Central lab. In Faculty of Veterinary medicine.</w:t>
      </w:r>
    </w:p>
    <w:p w:rsidR="00D818CE" w:rsidRPr="00C12888" w:rsidRDefault="000D7FE6" w:rsidP="00C1288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>October, 2014: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T</w:t>
      </w:r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raining program entitled “Molecular Training in Microbial Ecology” 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in </w:t>
      </w:r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>Leibniz-Institute of Vegetable- and Ornamental Crops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>Grossbeeren</w:t>
      </w:r>
      <w:proofErr w:type="spellEnd"/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>, Germany.</w:t>
      </w:r>
    </w:p>
    <w:p w:rsidR="00D818CE" w:rsidRPr="00C12888" w:rsidRDefault="000D7FE6" w:rsidP="00C1288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>March, 2015: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T</w:t>
      </w:r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>he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>7</w:t>
      </w:r>
      <w:r w:rsidR="00D818CE" w:rsidRPr="00C12888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th</w:t>
      </w:r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International Symposium conference entitled “principle mode of action” of microorganisms as agents between fert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ilization and plant protection in Julius </w:t>
      </w:r>
      <w:proofErr w:type="spellStart"/>
      <w:r w:rsidRPr="00C12888">
        <w:rPr>
          <w:rFonts w:asciiTheme="majorBidi" w:hAnsiTheme="majorBidi" w:cstheme="majorBidi"/>
          <w:color w:val="000000"/>
          <w:sz w:val="24"/>
          <w:szCs w:val="24"/>
        </w:rPr>
        <w:t>Kühn</w:t>
      </w:r>
      <w:proofErr w:type="spellEnd"/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>Institut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>e</w:t>
      </w:r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, Berlin, Germany.  </w:t>
      </w:r>
    </w:p>
    <w:p w:rsidR="00D818CE" w:rsidRPr="00C12888" w:rsidRDefault="000D7FE6" w:rsidP="00C1288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>August, 2015: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>Phylogenetic analyses – an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introductory summer school in</w:t>
      </w:r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Eger, Hungary.</w:t>
      </w:r>
    </w:p>
    <w:p w:rsidR="00D818CE" w:rsidRPr="00C12888" w:rsidRDefault="000D7FE6" w:rsidP="00C1288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September, 2015: 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>T</w:t>
      </w:r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>he annu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>al symposium vegetable grafting in</w:t>
      </w:r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Humboldt University, Campus </w:t>
      </w:r>
      <w:proofErr w:type="spellStart"/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>Dahlem</w:t>
      </w:r>
      <w:proofErr w:type="spellEnd"/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>, Berlin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>, Germany</w:t>
      </w:r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D818CE" w:rsidRPr="00C12888" w:rsidRDefault="000D7FE6" w:rsidP="00C1288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>November, 2016: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T</w:t>
      </w:r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>he 1</w:t>
      </w:r>
      <w:r w:rsidR="00D818CE" w:rsidRPr="00C12888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st</w:t>
      </w:r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Symposium meeting entitled; Fungus-Plant interactions in Jen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>a</w:t>
      </w:r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>, Germany.</w:t>
      </w:r>
    </w:p>
    <w:p w:rsidR="00D818CE" w:rsidRPr="00C12888" w:rsidRDefault="000745B1" w:rsidP="00C1288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>September, 2016: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Assisting in 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preparations of </w:t>
      </w:r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the two weeks practical course for undergraduate and master students in faculty of biology on the isolation and identification of plant root fungal </w:t>
      </w:r>
      <w:proofErr w:type="spellStart"/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>endophytes</w:t>
      </w:r>
      <w:proofErr w:type="spellEnd"/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in Humboldt university of Berlin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>, Germany</w:t>
      </w:r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D818CE" w:rsidRPr="00C12888" w:rsidRDefault="00C55ECF" w:rsidP="00C55EC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55ECF">
        <w:rPr>
          <w:rFonts w:asciiTheme="majorBidi" w:hAnsiTheme="majorBidi" w:cstheme="majorBidi"/>
          <w:b/>
          <w:bCs/>
          <w:color w:val="000000"/>
          <w:sz w:val="24"/>
          <w:szCs w:val="24"/>
        </w:rPr>
        <w:t>August, 2017: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>Two weeks internship on melanin extraction, purification and quantification by the work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ing group of Dr. Damien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Blaudez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>in Faculty of science and technology, University of Lorraine, Nancy, France.</w:t>
      </w:r>
    </w:p>
    <w:p w:rsidR="00D818CE" w:rsidRPr="00C12888" w:rsidRDefault="000745B1" w:rsidP="00C1288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>August, 2017:</w:t>
      </w:r>
      <w:r w:rsidR="00454FF4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T</w:t>
      </w:r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>he 9</w:t>
      </w:r>
      <w:r w:rsidR="00D818CE" w:rsidRPr="00C12888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th</w:t>
      </w:r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international conference of </w:t>
      </w:r>
      <w:proofErr w:type="spellStart"/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>Myccorhizae</w:t>
      </w:r>
      <w:proofErr w:type="spellEnd"/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(ICOM 9) in Prague, Czech Republic. I presented a poster entitled “Stress acclimatization and melanin production of Dark </w:t>
      </w:r>
      <w:proofErr w:type="spellStart"/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>Septate</w:t>
      </w:r>
      <w:proofErr w:type="spellEnd"/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>Endophytes</w:t>
      </w:r>
      <w:proofErr w:type="spellEnd"/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>”.</w:t>
      </w:r>
    </w:p>
    <w:p w:rsidR="00D818CE" w:rsidRPr="00C12888" w:rsidRDefault="00637522" w:rsidP="00C1288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>August, 2017: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T</w:t>
      </w:r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he international conference 'Sustain: </w:t>
      </w:r>
      <w:proofErr w:type="spellStart"/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>Endophytes</w:t>
      </w:r>
      <w:proofErr w:type="spellEnd"/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for a Growing World in Dublin, Ireland by a poster entitled “Stress acclimatization and melanin production of Dark </w:t>
      </w:r>
      <w:proofErr w:type="spellStart"/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>Septate</w:t>
      </w:r>
      <w:proofErr w:type="spellEnd"/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>Endophytes</w:t>
      </w:r>
      <w:proofErr w:type="spellEnd"/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>” and I got one of the three best poster prizes.</w:t>
      </w:r>
    </w:p>
    <w:p w:rsidR="00D818CE" w:rsidRDefault="00637522" w:rsidP="00C1288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12888">
        <w:rPr>
          <w:rFonts w:asciiTheme="majorBidi" w:hAnsiTheme="majorBidi" w:cstheme="majorBidi"/>
          <w:b/>
          <w:bCs/>
          <w:color w:val="000000"/>
          <w:sz w:val="24"/>
          <w:szCs w:val="24"/>
        </w:rPr>
        <w:t>April, 2018: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T</w:t>
      </w:r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he international conference of the Association for General </w:t>
      </w:r>
      <w:r w:rsidR="009A5AA2">
        <w:rPr>
          <w:rFonts w:asciiTheme="majorBidi" w:hAnsiTheme="majorBidi" w:cstheme="majorBidi"/>
          <w:color w:val="000000"/>
          <w:sz w:val="24"/>
          <w:szCs w:val="24"/>
        </w:rPr>
        <w:t>and Applied Microbiology (VAAM)</w:t>
      </w:r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in Wolfsburg, Germany by a poster entitled “Extent of compatibility of stress tolerance and melanin production in dark </w:t>
      </w:r>
      <w:proofErr w:type="spellStart"/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>septate</w:t>
      </w:r>
      <w:proofErr w:type="spellEnd"/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>endophytes</w:t>
      </w:r>
      <w:proofErr w:type="spellEnd"/>
      <w:r w:rsidR="00D818CE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 (DSEs)”</w:t>
      </w:r>
      <w:r w:rsidR="00CC2F9A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9A5AA2" w:rsidRPr="00941F11" w:rsidRDefault="009A5AA2" w:rsidP="00941F1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55ECF">
        <w:rPr>
          <w:rFonts w:asciiTheme="majorBidi" w:hAnsiTheme="majorBidi" w:cstheme="majorBidi"/>
          <w:b/>
          <w:bCs/>
          <w:sz w:val="24"/>
          <w:szCs w:val="24"/>
        </w:rPr>
        <w:t>November, 2018: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C2F9A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international conference </w:t>
      </w:r>
      <w:r>
        <w:rPr>
          <w:rFonts w:asciiTheme="majorBidi" w:hAnsiTheme="majorBidi" w:cstheme="majorBidi"/>
          <w:sz w:val="24"/>
          <w:szCs w:val="24"/>
          <w:lang w:val="en-CA"/>
        </w:rPr>
        <w:t>“</w:t>
      </w:r>
      <w:r w:rsidRPr="00CC2F9A">
        <w:rPr>
          <w:rFonts w:asciiTheme="majorBidi" w:hAnsiTheme="majorBidi" w:cstheme="majorBidi"/>
          <w:sz w:val="24"/>
          <w:szCs w:val="24"/>
        </w:rPr>
        <w:t xml:space="preserve">Plant </w:t>
      </w:r>
      <w:proofErr w:type="spellStart"/>
      <w:r w:rsidRPr="00CC2F9A">
        <w:rPr>
          <w:rFonts w:asciiTheme="majorBidi" w:hAnsiTheme="majorBidi" w:cstheme="majorBidi"/>
          <w:sz w:val="24"/>
          <w:szCs w:val="24"/>
        </w:rPr>
        <w:t>Microbiome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” </w:t>
      </w:r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in </w:t>
      </w:r>
      <w:r>
        <w:rPr>
          <w:rFonts w:asciiTheme="majorBidi" w:hAnsiTheme="majorBidi" w:cstheme="majorBidi"/>
          <w:color w:val="000000"/>
          <w:sz w:val="24"/>
          <w:szCs w:val="24"/>
        </w:rPr>
        <w:t>El-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Gouna</w:t>
      </w:r>
      <w:proofErr w:type="spellEnd"/>
      <w:r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hAnsiTheme="majorBidi" w:cstheme="majorBidi"/>
          <w:color w:val="000000"/>
          <w:sz w:val="24"/>
          <w:szCs w:val="24"/>
        </w:rPr>
        <w:t>Egypt</w:t>
      </w:r>
      <w:r w:rsidR="00941F11">
        <w:rPr>
          <w:rFonts w:asciiTheme="majorBidi" w:hAnsiTheme="majorBidi" w:cstheme="majorBidi"/>
          <w:color w:val="000000"/>
          <w:sz w:val="24"/>
          <w:szCs w:val="24"/>
        </w:rPr>
        <w:t xml:space="preserve"> by </w:t>
      </w:r>
      <w:r w:rsidR="00941F11" w:rsidRPr="00C12888">
        <w:rPr>
          <w:rFonts w:asciiTheme="majorBidi" w:hAnsiTheme="majorBidi" w:cstheme="majorBidi"/>
          <w:color w:val="000000"/>
          <w:sz w:val="24"/>
          <w:szCs w:val="24"/>
        </w:rPr>
        <w:t xml:space="preserve">poster </w:t>
      </w:r>
      <w:r w:rsidR="00941F11">
        <w:rPr>
          <w:rFonts w:asciiTheme="majorBidi" w:hAnsiTheme="majorBidi" w:cstheme="majorBidi"/>
          <w:color w:val="000000"/>
          <w:sz w:val="24"/>
          <w:szCs w:val="24"/>
        </w:rPr>
        <w:t>and talk.</w:t>
      </w:r>
    </w:p>
    <w:p w:rsidR="00D818CE" w:rsidRPr="00E310AE" w:rsidRDefault="00D818CE" w:rsidP="00C12888">
      <w:pPr>
        <w:pStyle w:val="ListParagraph"/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690112" w:rsidRPr="00CC2F9A" w:rsidRDefault="006E3A17" w:rsidP="00CC2F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rPr>
          <w:rFonts w:asciiTheme="majorHAnsi" w:hAnsiTheme="majorHAnsi"/>
          <w:b/>
          <w:bCs/>
          <w:sz w:val="32"/>
          <w:szCs w:val="32"/>
          <w:u w:val="single"/>
        </w:rPr>
      </w:pPr>
      <w:r w:rsidRPr="00CC2F9A">
        <w:rPr>
          <w:rFonts w:asciiTheme="majorHAnsi" w:hAnsiTheme="majorHAnsi"/>
          <w:b/>
          <w:bCs/>
          <w:sz w:val="32"/>
          <w:szCs w:val="32"/>
          <w:u w:val="single"/>
        </w:rPr>
        <w:t>AWARDS</w:t>
      </w:r>
    </w:p>
    <w:p w:rsidR="00167A00" w:rsidRPr="00CC2F9A" w:rsidRDefault="00167A00" w:rsidP="00CC2F9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CC2F9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2004: </w:t>
      </w:r>
      <w:r w:rsidRPr="00CC2F9A">
        <w:rPr>
          <w:rFonts w:asciiTheme="majorBidi" w:hAnsiTheme="majorBidi" w:cstheme="majorBidi"/>
          <w:sz w:val="24"/>
          <w:szCs w:val="24"/>
        </w:rPr>
        <w:t xml:space="preserve">Certificate of </w:t>
      </w:r>
      <w:r w:rsidR="000F379B" w:rsidRPr="00CC2F9A">
        <w:rPr>
          <w:rFonts w:asciiTheme="majorBidi" w:hAnsiTheme="majorBidi" w:cstheme="majorBidi"/>
          <w:sz w:val="24"/>
          <w:szCs w:val="24"/>
        </w:rPr>
        <w:t>honor</w:t>
      </w:r>
      <w:r w:rsidRPr="00CC2F9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2F9A">
        <w:rPr>
          <w:rFonts w:asciiTheme="majorBidi" w:hAnsiTheme="majorBidi" w:cstheme="majorBidi"/>
          <w:sz w:val="24"/>
          <w:szCs w:val="24"/>
        </w:rPr>
        <w:t>Assiut</w:t>
      </w:r>
      <w:proofErr w:type="spellEnd"/>
      <w:r w:rsidRPr="00CC2F9A">
        <w:rPr>
          <w:rFonts w:asciiTheme="majorBidi" w:hAnsiTheme="majorBidi" w:cstheme="majorBidi"/>
          <w:sz w:val="24"/>
          <w:szCs w:val="24"/>
        </w:rPr>
        <w:t xml:space="preserve"> University Medal </w:t>
      </w:r>
      <w:r w:rsidRPr="00CC2F9A">
        <w:rPr>
          <w:rFonts w:asciiTheme="majorBidi" w:hAnsiTheme="majorBidi" w:cstheme="majorBidi"/>
          <w:color w:val="000000"/>
          <w:sz w:val="24"/>
          <w:szCs w:val="24"/>
        </w:rPr>
        <w:t xml:space="preserve">from Faculty of Science, </w:t>
      </w:r>
      <w:proofErr w:type="spellStart"/>
      <w:r w:rsidRPr="00CC2F9A">
        <w:rPr>
          <w:rFonts w:asciiTheme="majorBidi" w:hAnsiTheme="majorBidi" w:cstheme="majorBidi"/>
          <w:color w:val="000000"/>
          <w:sz w:val="24"/>
          <w:szCs w:val="24"/>
        </w:rPr>
        <w:t>Assiut</w:t>
      </w:r>
      <w:proofErr w:type="spellEnd"/>
      <w:r w:rsidRPr="00CC2F9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372250" w:rsidRPr="00CC2F9A">
        <w:rPr>
          <w:rFonts w:asciiTheme="majorBidi" w:hAnsiTheme="majorBidi" w:cstheme="majorBidi"/>
          <w:color w:val="000000"/>
          <w:sz w:val="24"/>
          <w:szCs w:val="24"/>
        </w:rPr>
        <w:t>University</w:t>
      </w:r>
      <w:r w:rsidRPr="00CC2F9A">
        <w:rPr>
          <w:rFonts w:asciiTheme="majorBidi" w:hAnsiTheme="majorBidi" w:cstheme="majorBidi"/>
          <w:color w:val="000000"/>
          <w:sz w:val="24"/>
          <w:szCs w:val="24"/>
        </w:rPr>
        <w:t xml:space="preserve"> for </w:t>
      </w:r>
      <w:r w:rsidRPr="00CC2F9A">
        <w:rPr>
          <w:rFonts w:asciiTheme="majorBidi" w:hAnsiTheme="majorBidi" w:cstheme="majorBidi"/>
          <w:sz w:val="24"/>
          <w:szCs w:val="24"/>
        </w:rPr>
        <w:t xml:space="preserve">Top </w:t>
      </w:r>
      <w:r w:rsidR="00285014" w:rsidRPr="00CC2F9A">
        <w:rPr>
          <w:rFonts w:asciiTheme="majorBidi" w:hAnsiTheme="majorBidi" w:cstheme="majorBidi"/>
          <w:sz w:val="24"/>
          <w:szCs w:val="24"/>
        </w:rPr>
        <w:t>Botany &amp; Microbiology students</w:t>
      </w:r>
      <w:r w:rsidRPr="00CC2F9A">
        <w:rPr>
          <w:rFonts w:asciiTheme="majorBidi" w:hAnsiTheme="majorBidi" w:cstheme="majorBidi"/>
          <w:sz w:val="24"/>
          <w:szCs w:val="24"/>
        </w:rPr>
        <w:t>; ranked</w:t>
      </w:r>
      <w:r w:rsidR="00285014" w:rsidRPr="00CC2F9A">
        <w:rPr>
          <w:rFonts w:asciiTheme="majorBidi" w:hAnsiTheme="majorBidi" w:cstheme="majorBidi"/>
          <w:sz w:val="24"/>
          <w:szCs w:val="24"/>
        </w:rPr>
        <w:t xml:space="preserve"> </w:t>
      </w:r>
      <w:r w:rsidRPr="00CC2F9A">
        <w:rPr>
          <w:rFonts w:asciiTheme="majorBidi" w:hAnsiTheme="majorBidi" w:cstheme="majorBidi"/>
          <w:sz w:val="24"/>
          <w:szCs w:val="24"/>
        </w:rPr>
        <w:t xml:space="preserve">as the </w:t>
      </w:r>
      <w:r w:rsidR="00285014" w:rsidRPr="00CC2F9A">
        <w:rPr>
          <w:rFonts w:asciiTheme="majorBidi" w:hAnsiTheme="majorBidi" w:cstheme="majorBidi"/>
          <w:sz w:val="24"/>
          <w:szCs w:val="24"/>
        </w:rPr>
        <w:t>1</w:t>
      </w:r>
      <w:r w:rsidR="00285014" w:rsidRPr="00CC2F9A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285014" w:rsidRPr="00CC2F9A">
        <w:rPr>
          <w:rFonts w:asciiTheme="majorBidi" w:hAnsiTheme="majorBidi" w:cstheme="majorBidi"/>
          <w:sz w:val="24"/>
          <w:szCs w:val="24"/>
        </w:rPr>
        <w:t>.</w:t>
      </w:r>
      <w:r w:rsidR="00285014" w:rsidRPr="00CC2F9A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</w:p>
    <w:p w:rsidR="00690112" w:rsidRPr="00CC2F9A" w:rsidRDefault="00690112" w:rsidP="00CC2F9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Bidi" w:hAnsiTheme="majorBidi" w:cstheme="majorBidi"/>
          <w:b/>
          <w:bCs/>
          <w:color w:val="CC0099"/>
          <w:sz w:val="24"/>
          <w:szCs w:val="24"/>
          <w:u w:val="single"/>
        </w:rPr>
      </w:pPr>
      <w:r w:rsidRPr="00CC2F9A">
        <w:rPr>
          <w:rFonts w:asciiTheme="majorBidi" w:hAnsiTheme="majorBidi" w:cstheme="majorBidi"/>
          <w:b/>
          <w:bCs/>
          <w:color w:val="000000"/>
          <w:sz w:val="24"/>
          <w:szCs w:val="24"/>
        </w:rPr>
        <w:t>2007:</w:t>
      </w:r>
      <w:r w:rsidRPr="00CC2F9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67A00" w:rsidRPr="00CC2F9A">
        <w:rPr>
          <w:rFonts w:asciiTheme="majorBidi" w:hAnsiTheme="majorBidi" w:cstheme="majorBidi"/>
          <w:sz w:val="24"/>
          <w:szCs w:val="24"/>
        </w:rPr>
        <w:t xml:space="preserve">Certificate of </w:t>
      </w:r>
      <w:r w:rsidR="000F379B" w:rsidRPr="00CC2F9A">
        <w:rPr>
          <w:rFonts w:asciiTheme="majorBidi" w:hAnsiTheme="majorBidi" w:cstheme="majorBidi"/>
          <w:sz w:val="24"/>
          <w:szCs w:val="24"/>
        </w:rPr>
        <w:t>honor</w:t>
      </w:r>
      <w:r w:rsidR="00167A00" w:rsidRPr="00CC2F9A">
        <w:rPr>
          <w:rFonts w:asciiTheme="majorBidi" w:hAnsiTheme="majorBidi" w:cstheme="majorBidi"/>
          <w:sz w:val="24"/>
          <w:szCs w:val="24"/>
        </w:rPr>
        <w:t xml:space="preserve"> </w:t>
      </w:r>
      <w:r w:rsidR="00285014" w:rsidRPr="00CC2F9A">
        <w:rPr>
          <w:rFonts w:asciiTheme="majorBidi" w:hAnsiTheme="majorBidi" w:cstheme="majorBidi"/>
          <w:color w:val="000000"/>
          <w:sz w:val="24"/>
          <w:szCs w:val="24"/>
        </w:rPr>
        <w:t>and medal of</w:t>
      </w:r>
      <w:r w:rsidRPr="00CC2F9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C2F9A">
        <w:rPr>
          <w:rFonts w:asciiTheme="majorBidi" w:hAnsiTheme="majorBidi" w:cstheme="majorBidi"/>
          <w:color w:val="000000"/>
          <w:sz w:val="24"/>
          <w:szCs w:val="24"/>
        </w:rPr>
        <w:t>Assiut</w:t>
      </w:r>
      <w:proofErr w:type="spellEnd"/>
      <w:r w:rsidRPr="00CC2F9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372250" w:rsidRPr="00CC2F9A">
        <w:rPr>
          <w:rFonts w:asciiTheme="majorBidi" w:hAnsiTheme="majorBidi" w:cstheme="majorBidi"/>
          <w:color w:val="000000"/>
          <w:sz w:val="24"/>
          <w:szCs w:val="24"/>
        </w:rPr>
        <w:t>University</w:t>
      </w:r>
      <w:r w:rsidRPr="00CC2F9A">
        <w:rPr>
          <w:rFonts w:asciiTheme="majorBidi" w:hAnsiTheme="majorBidi" w:cstheme="majorBidi"/>
          <w:color w:val="000000"/>
          <w:sz w:val="24"/>
          <w:szCs w:val="24"/>
        </w:rPr>
        <w:t xml:space="preserve"> for appointed as a </w:t>
      </w:r>
      <w:r w:rsidR="00372250" w:rsidRPr="00CC2F9A">
        <w:rPr>
          <w:rFonts w:asciiTheme="majorBidi" w:hAnsiTheme="majorBidi" w:cstheme="majorBidi"/>
          <w:color w:val="000000"/>
          <w:sz w:val="24"/>
          <w:szCs w:val="24"/>
        </w:rPr>
        <w:t>demonstrator</w:t>
      </w:r>
      <w:r w:rsidRPr="00CC2F9A">
        <w:rPr>
          <w:rFonts w:asciiTheme="majorBidi" w:hAnsiTheme="majorBidi" w:cstheme="majorBidi"/>
          <w:color w:val="000000"/>
          <w:sz w:val="24"/>
          <w:szCs w:val="24"/>
        </w:rPr>
        <w:t xml:space="preserve"> in the </w:t>
      </w:r>
      <w:r w:rsidR="00372250" w:rsidRPr="00CC2F9A">
        <w:rPr>
          <w:rFonts w:asciiTheme="majorBidi" w:hAnsiTheme="majorBidi" w:cstheme="majorBidi"/>
          <w:color w:val="000000"/>
          <w:sz w:val="24"/>
          <w:szCs w:val="24"/>
        </w:rPr>
        <w:t>faculty</w:t>
      </w:r>
      <w:r w:rsidRPr="00CC2F9A">
        <w:rPr>
          <w:rFonts w:asciiTheme="majorBidi" w:hAnsiTheme="majorBidi" w:cstheme="majorBidi"/>
          <w:color w:val="000000"/>
          <w:sz w:val="24"/>
          <w:szCs w:val="24"/>
        </w:rPr>
        <w:t xml:space="preserve"> of Science.</w:t>
      </w:r>
    </w:p>
    <w:p w:rsidR="00572E28" w:rsidRPr="00CC2F9A" w:rsidRDefault="00690112" w:rsidP="00CC2F9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Bidi" w:hAnsiTheme="majorBidi" w:cstheme="majorBidi"/>
          <w:b/>
          <w:bCs/>
          <w:color w:val="CC0099"/>
          <w:sz w:val="24"/>
          <w:szCs w:val="24"/>
          <w:u w:val="single"/>
        </w:rPr>
      </w:pPr>
      <w:r w:rsidRPr="00CC2F9A">
        <w:rPr>
          <w:rFonts w:asciiTheme="majorBidi" w:hAnsiTheme="majorBidi" w:cstheme="majorBidi"/>
          <w:b/>
          <w:bCs/>
          <w:color w:val="000000"/>
          <w:sz w:val="24"/>
          <w:szCs w:val="24"/>
        </w:rPr>
        <w:t>2013:</w:t>
      </w:r>
      <w:r w:rsidRPr="00CC2F9A">
        <w:rPr>
          <w:rFonts w:asciiTheme="majorBidi" w:hAnsiTheme="majorBidi" w:cstheme="majorBidi"/>
          <w:b/>
          <w:bCs/>
          <w:color w:val="CC0099"/>
          <w:sz w:val="24"/>
          <w:szCs w:val="24"/>
        </w:rPr>
        <w:t xml:space="preserve"> </w:t>
      </w:r>
      <w:r w:rsidR="00285014" w:rsidRPr="00CC2F9A">
        <w:rPr>
          <w:rFonts w:asciiTheme="majorBidi" w:hAnsiTheme="majorBidi" w:cstheme="majorBidi"/>
          <w:sz w:val="24"/>
          <w:szCs w:val="24"/>
        </w:rPr>
        <w:t xml:space="preserve">Certificate of </w:t>
      </w:r>
      <w:r w:rsidR="000F379B" w:rsidRPr="00CC2F9A">
        <w:rPr>
          <w:rFonts w:asciiTheme="majorBidi" w:hAnsiTheme="majorBidi" w:cstheme="majorBidi"/>
          <w:sz w:val="24"/>
          <w:szCs w:val="24"/>
        </w:rPr>
        <w:t>honor</w:t>
      </w:r>
      <w:r w:rsidR="00285014" w:rsidRPr="00CC2F9A">
        <w:rPr>
          <w:rFonts w:asciiTheme="majorBidi" w:hAnsiTheme="majorBidi" w:cstheme="majorBidi"/>
          <w:sz w:val="24"/>
          <w:szCs w:val="24"/>
        </w:rPr>
        <w:t xml:space="preserve"> and the University symbol </w:t>
      </w:r>
      <w:r w:rsidRPr="00CC2F9A">
        <w:rPr>
          <w:rFonts w:asciiTheme="majorBidi" w:hAnsiTheme="majorBidi" w:cstheme="majorBidi"/>
          <w:color w:val="000000"/>
          <w:sz w:val="24"/>
          <w:szCs w:val="24"/>
        </w:rPr>
        <w:t xml:space="preserve">Award from </w:t>
      </w:r>
      <w:proofErr w:type="spellStart"/>
      <w:r w:rsidRPr="00CC2F9A">
        <w:rPr>
          <w:rFonts w:asciiTheme="majorBidi" w:hAnsiTheme="majorBidi" w:cstheme="majorBidi"/>
          <w:color w:val="000000"/>
          <w:sz w:val="24"/>
          <w:szCs w:val="24"/>
        </w:rPr>
        <w:t>Assiut</w:t>
      </w:r>
      <w:proofErr w:type="spellEnd"/>
      <w:r w:rsidRPr="00CC2F9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372250" w:rsidRPr="00CC2F9A">
        <w:rPr>
          <w:rFonts w:asciiTheme="majorBidi" w:hAnsiTheme="majorBidi" w:cstheme="majorBidi"/>
          <w:color w:val="000000"/>
          <w:sz w:val="24"/>
          <w:szCs w:val="24"/>
        </w:rPr>
        <w:t>University</w:t>
      </w:r>
      <w:r w:rsidRPr="00CC2F9A">
        <w:rPr>
          <w:rFonts w:asciiTheme="majorBidi" w:hAnsiTheme="majorBidi" w:cstheme="majorBidi"/>
          <w:color w:val="000000"/>
          <w:sz w:val="24"/>
          <w:szCs w:val="24"/>
        </w:rPr>
        <w:t xml:space="preserve"> for </w:t>
      </w:r>
      <w:r w:rsidR="00372250" w:rsidRPr="00CC2F9A">
        <w:rPr>
          <w:rFonts w:asciiTheme="majorBidi" w:hAnsiTheme="majorBidi" w:cstheme="majorBidi"/>
          <w:color w:val="000000"/>
          <w:sz w:val="24"/>
          <w:szCs w:val="24"/>
        </w:rPr>
        <w:t>getting</w:t>
      </w:r>
      <w:r w:rsidRPr="00CC2F9A">
        <w:rPr>
          <w:rFonts w:asciiTheme="majorBidi" w:hAnsiTheme="majorBidi" w:cstheme="majorBidi"/>
          <w:color w:val="000000"/>
          <w:sz w:val="24"/>
          <w:szCs w:val="24"/>
        </w:rPr>
        <w:t xml:space="preserve"> M.Sc. thesis with excellence.</w:t>
      </w:r>
    </w:p>
    <w:p w:rsidR="00372250" w:rsidRPr="00CC2F9A" w:rsidRDefault="00372250" w:rsidP="00CC2F9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Bidi" w:hAnsiTheme="majorBidi" w:cstheme="majorBidi"/>
          <w:b/>
          <w:bCs/>
          <w:color w:val="CC0099"/>
          <w:sz w:val="24"/>
          <w:szCs w:val="24"/>
          <w:u w:val="single"/>
        </w:rPr>
      </w:pPr>
      <w:r w:rsidRPr="00CC2F9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2017: </w:t>
      </w:r>
      <w:r w:rsidRPr="00CC2F9A">
        <w:rPr>
          <w:rFonts w:asciiTheme="majorBidi" w:hAnsiTheme="majorBidi" w:cstheme="majorBidi"/>
          <w:color w:val="000000"/>
          <w:sz w:val="24"/>
          <w:szCs w:val="24"/>
        </w:rPr>
        <w:t>Best poster prize in international conference '</w:t>
      </w:r>
      <w:proofErr w:type="gramStart"/>
      <w:r w:rsidRPr="00CC2F9A">
        <w:rPr>
          <w:rFonts w:asciiTheme="majorBidi" w:hAnsiTheme="majorBidi" w:cstheme="majorBidi"/>
          <w:color w:val="000000"/>
          <w:sz w:val="24"/>
          <w:szCs w:val="24"/>
        </w:rPr>
        <w:t>Sustain</w:t>
      </w:r>
      <w:proofErr w:type="gramEnd"/>
      <w:r w:rsidRPr="00CC2F9A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proofErr w:type="spellStart"/>
      <w:r w:rsidRPr="00CC2F9A">
        <w:rPr>
          <w:rFonts w:asciiTheme="majorBidi" w:hAnsiTheme="majorBidi" w:cstheme="majorBidi"/>
          <w:color w:val="000000"/>
          <w:sz w:val="24"/>
          <w:szCs w:val="24"/>
        </w:rPr>
        <w:t>Endophytes</w:t>
      </w:r>
      <w:proofErr w:type="spellEnd"/>
      <w:r w:rsidRPr="00CC2F9A">
        <w:rPr>
          <w:rFonts w:asciiTheme="majorBidi" w:hAnsiTheme="majorBidi" w:cstheme="majorBidi"/>
          <w:color w:val="000000"/>
          <w:sz w:val="24"/>
          <w:szCs w:val="24"/>
        </w:rPr>
        <w:t xml:space="preserve"> for a Growing World in Dublin, Ireland.</w:t>
      </w:r>
    </w:p>
    <w:p w:rsidR="00CC2F9A" w:rsidRPr="00CC2F9A" w:rsidRDefault="00CC2F9A" w:rsidP="00CC2F9A">
      <w:pPr>
        <w:pStyle w:val="ListParagraph"/>
        <w:autoSpaceDE w:val="0"/>
        <w:autoSpaceDN w:val="0"/>
        <w:adjustRightInd w:val="0"/>
        <w:spacing w:after="0" w:line="360" w:lineRule="auto"/>
        <w:rPr>
          <w:rFonts w:ascii="Comic Sans MS" w:hAnsi="Comic Sans MS"/>
          <w:b/>
          <w:bCs/>
          <w:color w:val="CC0099"/>
          <w:sz w:val="32"/>
          <w:szCs w:val="32"/>
          <w:u w:val="single"/>
        </w:rPr>
      </w:pPr>
    </w:p>
    <w:p w:rsidR="00CC2F9A" w:rsidRPr="00CC2F9A" w:rsidRDefault="002B3519" w:rsidP="00CC2F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rPr>
          <w:rFonts w:asciiTheme="majorHAnsi" w:hAnsiTheme="majorHAnsi"/>
          <w:b/>
          <w:bCs/>
          <w:sz w:val="32"/>
          <w:szCs w:val="32"/>
          <w:u w:val="single"/>
        </w:rPr>
      </w:pPr>
      <w:r>
        <w:rPr>
          <w:rFonts w:asciiTheme="majorHAnsi" w:hAnsiTheme="majorHAnsi"/>
          <w:b/>
          <w:bCs/>
          <w:sz w:val="32"/>
          <w:szCs w:val="32"/>
          <w:u w:val="single"/>
        </w:rPr>
        <w:t>PUBLICATIONS</w:t>
      </w:r>
    </w:p>
    <w:p w:rsidR="00CC2F9A" w:rsidRPr="00CC2F9A" w:rsidRDefault="00CC2F9A" w:rsidP="00CC2F9A">
      <w:pPr>
        <w:pStyle w:val="ListParagraph"/>
        <w:autoSpaceDE w:val="0"/>
        <w:autoSpaceDN w:val="0"/>
        <w:adjustRightInd w:val="0"/>
        <w:spacing w:after="0" w:line="360" w:lineRule="auto"/>
        <w:ind w:left="709" w:hanging="283"/>
        <w:rPr>
          <w:rFonts w:asciiTheme="majorBidi" w:hAnsiTheme="majorBidi" w:cstheme="majorBidi"/>
          <w:sz w:val="24"/>
          <w:szCs w:val="24"/>
        </w:rPr>
      </w:pPr>
      <w:r w:rsidRPr="00CC2F9A">
        <w:rPr>
          <w:rFonts w:asciiTheme="majorBidi" w:hAnsiTheme="majorBidi" w:cstheme="majorBidi"/>
          <w:sz w:val="24"/>
          <w:szCs w:val="24"/>
        </w:rPr>
        <w:t xml:space="preserve">1 - Charlotte Berthelot, </w:t>
      </w:r>
      <w:proofErr w:type="spellStart"/>
      <w:r w:rsidRPr="00CC2F9A">
        <w:rPr>
          <w:rFonts w:asciiTheme="majorBidi" w:hAnsiTheme="majorBidi" w:cstheme="majorBidi"/>
          <w:sz w:val="24"/>
          <w:szCs w:val="24"/>
        </w:rPr>
        <w:t>Asfaw</w:t>
      </w:r>
      <w:proofErr w:type="spellEnd"/>
      <w:r w:rsidRPr="00CC2F9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2F9A">
        <w:rPr>
          <w:rFonts w:asciiTheme="majorBidi" w:hAnsiTheme="majorBidi" w:cstheme="majorBidi"/>
          <w:sz w:val="24"/>
          <w:szCs w:val="24"/>
        </w:rPr>
        <w:t>Zegeye</w:t>
      </w:r>
      <w:proofErr w:type="spellEnd"/>
      <w:r w:rsidRPr="006B494A">
        <w:rPr>
          <w:rFonts w:asciiTheme="majorBidi" w:hAnsiTheme="majorBidi" w:cstheme="majorBidi"/>
          <w:b/>
          <w:bCs/>
          <w:sz w:val="24"/>
          <w:szCs w:val="24"/>
        </w:rPr>
        <w:t xml:space="preserve">, Dalia A. </w:t>
      </w:r>
      <w:proofErr w:type="spellStart"/>
      <w:r w:rsidRPr="006B494A">
        <w:rPr>
          <w:rFonts w:asciiTheme="majorBidi" w:hAnsiTheme="majorBidi" w:cstheme="majorBidi"/>
          <w:b/>
          <w:bCs/>
          <w:sz w:val="24"/>
          <w:szCs w:val="24"/>
        </w:rPr>
        <w:t>Gaber</w:t>
      </w:r>
      <w:proofErr w:type="spellEnd"/>
      <w:r w:rsidRPr="00CC2F9A">
        <w:rPr>
          <w:rFonts w:asciiTheme="majorBidi" w:hAnsiTheme="majorBidi" w:cstheme="majorBidi"/>
          <w:sz w:val="24"/>
          <w:szCs w:val="24"/>
        </w:rPr>
        <w:t xml:space="preserve">, Michel </w:t>
      </w:r>
      <w:proofErr w:type="spellStart"/>
      <w:r w:rsidRPr="00CC2F9A">
        <w:rPr>
          <w:rFonts w:asciiTheme="majorBidi" w:hAnsiTheme="majorBidi" w:cstheme="majorBidi"/>
          <w:sz w:val="24"/>
          <w:szCs w:val="24"/>
        </w:rPr>
        <w:t>Chalot</w:t>
      </w:r>
      <w:proofErr w:type="spellEnd"/>
      <w:r w:rsidRPr="00CC2F9A">
        <w:rPr>
          <w:rFonts w:asciiTheme="majorBidi" w:hAnsiTheme="majorBidi" w:cstheme="majorBidi"/>
          <w:sz w:val="24"/>
          <w:szCs w:val="24"/>
        </w:rPr>
        <w:t xml:space="preserve">, Philipp Franken, </w:t>
      </w:r>
      <w:proofErr w:type="spellStart"/>
      <w:r w:rsidRPr="00CC2F9A">
        <w:rPr>
          <w:rFonts w:asciiTheme="majorBidi" w:hAnsiTheme="majorBidi" w:cstheme="majorBidi"/>
          <w:sz w:val="24"/>
          <w:szCs w:val="24"/>
        </w:rPr>
        <w:t>Gábor</w:t>
      </w:r>
      <w:proofErr w:type="spellEnd"/>
      <w:r w:rsidRPr="00CC2F9A">
        <w:rPr>
          <w:rFonts w:asciiTheme="majorBidi" w:hAnsiTheme="majorBidi" w:cstheme="majorBidi"/>
          <w:sz w:val="24"/>
          <w:szCs w:val="24"/>
        </w:rPr>
        <w:t xml:space="preserve"> M. </w:t>
      </w:r>
      <w:proofErr w:type="spellStart"/>
      <w:r w:rsidRPr="00CC2F9A">
        <w:rPr>
          <w:rFonts w:asciiTheme="majorBidi" w:hAnsiTheme="majorBidi" w:cstheme="majorBidi"/>
          <w:sz w:val="24"/>
          <w:szCs w:val="24"/>
        </w:rPr>
        <w:t>Kovács</w:t>
      </w:r>
      <w:proofErr w:type="spellEnd"/>
      <w:r w:rsidRPr="00CC2F9A">
        <w:rPr>
          <w:rFonts w:asciiTheme="majorBidi" w:hAnsiTheme="majorBidi" w:cstheme="majorBidi"/>
          <w:sz w:val="24"/>
          <w:szCs w:val="24"/>
        </w:rPr>
        <w:t xml:space="preserve">, Corinne </w:t>
      </w:r>
      <w:proofErr w:type="spellStart"/>
      <w:r w:rsidRPr="00CC2F9A">
        <w:rPr>
          <w:rFonts w:asciiTheme="majorBidi" w:hAnsiTheme="majorBidi" w:cstheme="majorBidi"/>
          <w:sz w:val="24"/>
          <w:szCs w:val="24"/>
        </w:rPr>
        <w:t>Leyval</w:t>
      </w:r>
      <w:proofErr w:type="spellEnd"/>
      <w:r w:rsidRPr="00CC2F9A">
        <w:rPr>
          <w:rFonts w:asciiTheme="majorBidi" w:hAnsiTheme="majorBidi" w:cstheme="majorBidi"/>
          <w:sz w:val="24"/>
          <w:szCs w:val="24"/>
        </w:rPr>
        <w:t xml:space="preserve"> and Damien </w:t>
      </w:r>
      <w:proofErr w:type="spellStart"/>
      <w:r w:rsidRPr="00CC2F9A">
        <w:rPr>
          <w:rFonts w:asciiTheme="majorBidi" w:hAnsiTheme="majorBidi" w:cstheme="majorBidi"/>
          <w:sz w:val="24"/>
          <w:szCs w:val="24"/>
        </w:rPr>
        <w:t>Blaudez</w:t>
      </w:r>
      <w:proofErr w:type="spellEnd"/>
      <w:r w:rsidRPr="00CC2F9A">
        <w:rPr>
          <w:rFonts w:asciiTheme="majorBidi" w:hAnsiTheme="majorBidi" w:cstheme="majorBidi"/>
          <w:sz w:val="24"/>
          <w:szCs w:val="24"/>
        </w:rPr>
        <w:t xml:space="preserve"> , </w:t>
      </w:r>
      <w:proofErr w:type="spellStart"/>
      <w:r w:rsidRPr="00CC2F9A">
        <w:rPr>
          <w:rFonts w:asciiTheme="majorBidi" w:hAnsiTheme="majorBidi" w:cstheme="majorBidi"/>
          <w:sz w:val="24"/>
          <w:szCs w:val="24"/>
        </w:rPr>
        <w:t>Unravelling</w:t>
      </w:r>
      <w:proofErr w:type="spellEnd"/>
      <w:r w:rsidRPr="00CC2F9A">
        <w:rPr>
          <w:rFonts w:asciiTheme="majorBidi" w:hAnsiTheme="majorBidi" w:cstheme="majorBidi"/>
          <w:sz w:val="24"/>
          <w:szCs w:val="24"/>
        </w:rPr>
        <w:t xml:space="preserve"> the Role of Melanin in Cd and Zn Tolerance and Accumulation of Three Dark </w:t>
      </w:r>
      <w:proofErr w:type="spellStart"/>
      <w:r w:rsidRPr="00CC2F9A">
        <w:rPr>
          <w:rFonts w:asciiTheme="majorBidi" w:hAnsiTheme="majorBidi" w:cstheme="majorBidi"/>
          <w:sz w:val="24"/>
          <w:szCs w:val="24"/>
        </w:rPr>
        <w:t>Septate</w:t>
      </w:r>
      <w:proofErr w:type="spellEnd"/>
      <w:r w:rsidRPr="00CC2F9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2F9A">
        <w:rPr>
          <w:rFonts w:asciiTheme="majorBidi" w:hAnsiTheme="majorBidi" w:cstheme="majorBidi"/>
          <w:sz w:val="24"/>
          <w:szCs w:val="24"/>
        </w:rPr>
        <w:t>Endophytic</w:t>
      </w:r>
      <w:proofErr w:type="spellEnd"/>
      <w:r w:rsidRPr="00CC2F9A">
        <w:rPr>
          <w:rFonts w:asciiTheme="majorBidi" w:hAnsiTheme="majorBidi" w:cstheme="majorBidi"/>
          <w:sz w:val="24"/>
          <w:szCs w:val="24"/>
        </w:rPr>
        <w:t xml:space="preserve"> Species, Microorganisms , MDPI, 8(4), 537, https://doi.org/10.3390/microorganisms8040537, April, 2020</w:t>
      </w:r>
    </w:p>
    <w:p w:rsidR="00CC2F9A" w:rsidRPr="00CC2F9A" w:rsidRDefault="00CC2F9A" w:rsidP="00CC2F9A">
      <w:pPr>
        <w:pStyle w:val="ListParagraph"/>
        <w:autoSpaceDE w:val="0"/>
        <w:autoSpaceDN w:val="0"/>
        <w:adjustRightInd w:val="0"/>
        <w:spacing w:after="0" w:line="360" w:lineRule="auto"/>
        <w:ind w:left="709" w:hanging="283"/>
        <w:rPr>
          <w:rFonts w:asciiTheme="majorBidi" w:hAnsiTheme="majorBidi" w:cstheme="majorBidi"/>
          <w:sz w:val="24"/>
          <w:szCs w:val="24"/>
        </w:rPr>
      </w:pPr>
      <w:r w:rsidRPr="00CC2F9A">
        <w:rPr>
          <w:rFonts w:asciiTheme="majorBidi" w:hAnsiTheme="majorBidi" w:cstheme="majorBidi"/>
          <w:sz w:val="24"/>
          <w:szCs w:val="24"/>
        </w:rPr>
        <w:lastRenderedPageBreak/>
        <w:t xml:space="preserve">2 - Franken, P.; </w:t>
      </w:r>
      <w:proofErr w:type="spellStart"/>
      <w:r w:rsidRPr="00CC2F9A">
        <w:rPr>
          <w:rFonts w:asciiTheme="majorBidi" w:hAnsiTheme="majorBidi" w:cstheme="majorBidi"/>
          <w:sz w:val="24"/>
          <w:szCs w:val="24"/>
        </w:rPr>
        <w:t>Bitterlich</w:t>
      </w:r>
      <w:proofErr w:type="spellEnd"/>
      <w:r w:rsidRPr="00CC2F9A">
        <w:rPr>
          <w:rFonts w:asciiTheme="majorBidi" w:hAnsiTheme="majorBidi" w:cstheme="majorBidi"/>
          <w:sz w:val="24"/>
          <w:szCs w:val="24"/>
        </w:rPr>
        <w:t xml:space="preserve">, M.; </w:t>
      </w:r>
      <w:proofErr w:type="spellStart"/>
      <w:r w:rsidRPr="006B494A">
        <w:rPr>
          <w:rFonts w:asciiTheme="majorBidi" w:hAnsiTheme="majorBidi" w:cstheme="majorBidi"/>
          <w:b/>
          <w:bCs/>
          <w:sz w:val="24"/>
          <w:szCs w:val="24"/>
        </w:rPr>
        <w:t>Gaber</w:t>
      </w:r>
      <w:proofErr w:type="spellEnd"/>
      <w:r w:rsidRPr="006B494A">
        <w:rPr>
          <w:rFonts w:asciiTheme="majorBidi" w:hAnsiTheme="majorBidi" w:cstheme="majorBidi"/>
          <w:b/>
          <w:bCs/>
          <w:sz w:val="24"/>
          <w:szCs w:val="24"/>
        </w:rPr>
        <w:t>, D.</w:t>
      </w:r>
      <w:r w:rsidRPr="00CC2F9A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CC2F9A">
        <w:rPr>
          <w:rFonts w:asciiTheme="majorBidi" w:hAnsiTheme="majorBidi" w:cstheme="majorBidi"/>
          <w:sz w:val="24"/>
          <w:szCs w:val="24"/>
        </w:rPr>
        <w:t>Shahriyari</w:t>
      </w:r>
      <w:proofErr w:type="spellEnd"/>
      <w:r w:rsidRPr="00CC2F9A">
        <w:rPr>
          <w:rFonts w:asciiTheme="majorBidi" w:hAnsiTheme="majorBidi" w:cstheme="majorBidi"/>
          <w:sz w:val="24"/>
          <w:szCs w:val="24"/>
        </w:rPr>
        <w:t xml:space="preserve">, H.; </w:t>
      </w:r>
      <w:proofErr w:type="spellStart"/>
      <w:r w:rsidRPr="00CC2F9A">
        <w:rPr>
          <w:rFonts w:asciiTheme="majorBidi" w:hAnsiTheme="majorBidi" w:cstheme="majorBidi"/>
          <w:sz w:val="24"/>
          <w:szCs w:val="24"/>
        </w:rPr>
        <w:t>Yakti</w:t>
      </w:r>
      <w:proofErr w:type="spellEnd"/>
      <w:r w:rsidRPr="00CC2F9A">
        <w:rPr>
          <w:rFonts w:asciiTheme="majorBidi" w:hAnsiTheme="majorBidi" w:cstheme="majorBidi"/>
          <w:sz w:val="24"/>
          <w:szCs w:val="24"/>
        </w:rPr>
        <w:t>, W</w:t>
      </w:r>
      <w:proofErr w:type="gramStart"/>
      <w:r w:rsidRPr="00CC2F9A">
        <w:rPr>
          <w:rFonts w:asciiTheme="majorBidi" w:hAnsiTheme="majorBidi" w:cstheme="majorBidi"/>
          <w:sz w:val="24"/>
          <w:szCs w:val="24"/>
        </w:rPr>
        <w:t>. ,</w:t>
      </w:r>
      <w:proofErr w:type="gramEnd"/>
      <w:r w:rsidRPr="00CC2F9A">
        <w:rPr>
          <w:rFonts w:asciiTheme="majorBidi" w:hAnsiTheme="majorBidi" w:cstheme="majorBidi"/>
          <w:sz w:val="24"/>
          <w:szCs w:val="24"/>
        </w:rPr>
        <w:t xml:space="preserve"> Functional diversity of root colonizing fungi , The Plant </w:t>
      </w:r>
      <w:proofErr w:type="spellStart"/>
      <w:r w:rsidRPr="00CC2F9A">
        <w:rPr>
          <w:rFonts w:asciiTheme="majorBidi" w:hAnsiTheme="majorBidi" w:cstheme="majorBidi"/>
          <w:sz w:val="24"/>
          <w:szCs w:val="24"/>
        </w:rPr>
        <w:t>Microbiome</w:t>
      </w:r>
      <w:proofErr w:type="spellEnd"/>
      <w:r w:rsidRPr="00CC2F9A">
        <w:rPr>
          <w:rFonts w:asciiTheme="majorBidi" w:hAnsiTheme="majorBidi" w:cstheme="majorBidi"/>
          <w:sz w:val="24"/>
          <w:szCs w:val="24"/>
        </w:rPr>
        <w:t>, Abstract Book, 26, 2018</w:t>
      </w:r>
    </w:p>
    <w:p w:rsidR="00CC2F9A" w:rsidRPr="00CC2F9A" w:rsidRDefault="00CC2F9A" w:rsidP="00CC2F9A">
      <w:pPr>
        <w:pStyle w:val="ListParagraph"/>
        <w:autoSpaceDE w:val="0"/>
        <w:autoSpaceDN w:val="0"/>
        <w:adjustRightInd w:val="0"/>
        <w:spacing w:after="0" w:line="360" w:lineRule="auto"/>
        <w:ind w:left="709" w:hanging="283"/>
        <w:rPr>
          <w:rFonts w:asciiTheme="majorBidi" w:hAnsiTheme="majorBidi" w:cstheme="majorBidi"/>
          <w:sz w:val="24"/>
          <w:szCs w:val="24"/>
        </w:rPr>
      </w:pPr>
      <w:r w:rsidRPr="00CC2F9A">
        <w:rPr>
          <w:rFonts w:asciiTheme="majorBidi" w:hAnsiTheme="majorBidi" w:cstheme="majorBidi"/>
          <w:sz w:val="24"/>
          <w:szCs w:val="24"/>
        </w:rPr>
        <w:t xml:space="preserve">3 - </w:t>
      </w:r>
      <w:proofErr w:type="spellStart"/>
      <w:r w:rsidRPr="006B494A">
        <w:rPr>
          <w:rFonts w:asciiTheme="majorBidi" w:hAnsiTheme="majorBidi" w:cstheme="majorBidi"/>
          <w:b/>
          <w:bCs/>
          <w:sz w:val="24"/>
          <w:szCs w:val="24"/>
        </w:rPr>
        <w:t>Gaber</w:t>
      </w:r>
      <w:proofErr w:type="spellEnd"/>
      <w:r w:rsidRPr="006B494A">
        <w:rPr>
          <w:rFonts w:asciiTheme="majorBidi" w:hAnsiTheme="majorBidi" w:cstheme="majorBidi"/>
          <w:b/>
          <w:bCs/>
          <w:sz w:val="24"/>
          <w:szCs w:val="24"/>
        </w:rPr>
        <w:t>, D. A.;</w:t>
      </w:r>
      <w:r w:rsidRPr="00CC2F9A">
        <w:rPr>
          <w:rFonts w:asciiTheme="majorBidi" w:hAnsiTheme="majorBidi" w:cstheme="majorBidi"/>
          <w:sz w:val="24"/>
          <w:szCs w:val="24"/>
        </w:rPr>
        <w:t xml:space="preserve"> Berthelot, C.; </w:t>
      </w:r>
      <w:proofErr w:type="spellStart"/>
      <w:r w:rsidRPr="00CC2F9A">
        <w:rPr>
          <w:rFonts w:asciiTheme="majorBidi" w:hAnsiTheme="majorBidi" w:cstheme="majorBidi"/>
          <w:sz w:val="24"/>
          <w:szCs w:val="24"/>
        </w:rPr>
        <w:t>Blaudez</w:t>
      </w:r>
      <w:proofErr w:type="spellEnd"/>
      <w:r w:rsidRPr="00CC2F9A">
        <w:rPr>
          <w:rFonts w:asciiTheme="majorBidi" w:hAnsiTheme="majorBidi" w:cstheme="majorBidi"/>
          <w:sz w:val="24"/>
          <w:szCs w:val="24"/>
        </w:rPr>
        <w:t xml:space="preserve">, D.; Kovacs, G. M.; Franken, P. , Extent of compatibility between stress tolerance and melanin production in dark </w:t>
      </w:r>
      <w:proofErr w:type="spellStart"/>
      <w:r w:rsidRPr="00CC2F9A">
        <w:rPr>
          <w:rFonts w:asciiTheme="majorBidi" w:hAnsiTheme="majorBidi" w:cstheme="majorBidi"/>
          <w:sz w:val="24"/>
          <w:szCs w:val="24"/>
        </w:rPr>
        <w:t>septate</w:t>
      </w:r>
      <w:proofErr w:type="spellEnd"/>
      <w:r w:rsidRPr="00CC2F9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2F9A">
        <w:rPr>
          <w:rFonts w:asciiTheme="majorBidi" w:hAnsiTheme="majorBidi" w:cstheme="majorBidi"/>
          <w:sz w:val="24"/>
          <w:szCs w:val="24"/>
        </w:rPr>
        <w:t>endophytes</w:t>
      </w:r>
      <w:proofErr w:type="spellEnd"/>
      <w:r w:rsidRPr="00CC2F9A">
        <w:rPr>
          <w:rFonts w:asciiTheme="majorBidi" w:hAnsiTheme="majorBidi" w:cstheme="majorBidi"/>
          <w:sz w:val="24"/>
          <w:szCs w:val="24"/>
        </w:rPr>
        <w:t xml:space="preserve"> , Annual Conference of the Association for General and Applied Microbiology VAAM, Book of Abstracts., 2018</w:t>
      </w:r>
    </w:p>
    <w:p w:rsidR="00CC2F9A" w:rsidRPr="00CC2F9A" w:rsidRDefault="00CC2F9A" w:rsidP="00CC2F9A">
      <w:pPr>
        <w:pStyle w:val="ListParagraph"/>
        <w:autoSpaceDE w:val="0"/>
        <w:autoSpaceDN w:val="0"/>
        <w:adjustRightInd w:val="0"/>
        <w:spacing w:after="0" w:line="360" w:lineRule="auto"/>
        <w:ind w:left="709" w:hanging="283"/>
        <w:rPr>
          <w:rFonts w:asciiTheme="majorBidi" w:hAnsiTheme="majorBidi" w:cstheme="majorBidi"/>
          <w:sz w:val="24"/>
          <w:szCs w:val="24"/>
        </w:rPr>
      </w:pPr>
      <w:r w:rsidRPr="00CC2F9A">
        <w:rPr>
          <w:rFonts w:asciiTheme="majorBidi" w:hAnsiTheme="majorBidi" w:cstheme="majorBidi"/>
          <w:sz w:val="24"/>
          <w:szCs w:val="24"/>
        </w:rPr>
        <w:t xml:space="preserve">4 - </w:t>
      </w:r>
      <w:proofErr w:type="spellStart"/>
      <w:r w:rsidRPr="006B494A">
        <w:rPr>
          <w:rFonts w:asciiTheme="majorBidi" w:hAnsiTheme="majorBidi" w:cstheme="majorBidi"/>
          <w:b/>
          <w:bCs/>
          <w:sz w:val="24"/>
          <w:szCs w:val="24"/>
        </w:rPr>
        <w:t>Gaber</w:t>
      </w:r>
      <w:proofErr w:type="spellEnd"/>
      <w:r w:rsidRPr="006B494A">
        <w:rPr>
          <w:rFonts w:asciiTheme="majorBidi" w:hAnsiTheme="majorBidi" w:cstheme="majorBidi"/>
          <w:b/>
          <w:bCs/>
          <w:sz w:val="24"/>
          <w:szCs w:val="24"/>
        </w:rPr>
        <w:t>, D. A.;</w:t>
      </w:r>
      <w:r w:rsidRPr="00CC2F9A">
        <w:rPr>
          <w:rFonts w:asciiTheme="majorBidi" w:hAnsiTheme="majorBidi" w:cstheme="majorBidi"/>
          <w:sz w:val="24"/>
          <w:szCs w:val="24"/>
        </w:rPr>
        <w:t xml:space="preserve"> Berthelot, C.; </w:t>
      </w:r>
      <w:proofErr w:type="spellStart"/>
      <w:r w:rsidRPr="00CC2F9A">
        <w:rPr>
          <w:rFonts w:asciiTheme="majorBidi" w:hAnsiTheme="majorBidi" w:cstheme="majorBidi"/>
          <w:sz w:val="24"/>
          <w:szCs w:val="24"/>
        </w:rPr>
        <w:t>Blaudez</w:t>
      </w:r>
      <w:proofErr w:type="spellEnd"/>
      <w:r w:rsidRPr="00CC2F9A">
        <w:rPr>
          <w:rFonts w:asciiTheme="majorBidi" w:hAnsiTheme="majorBidi" w:cstheme="majorBidi"/>
          <w:sz w:val="24"/>
          <w:szCs w:val="24"/>
        </w:rPr>
        <w:t xml:space="preserve">, D.; Kovacs, G. M.; Franken, P., Dark </w:t>
      </w:r>
      <w:proofErr w:type="spellStart"/>
      <w:r w:rsidRPr="00CC2F9A">
        <w:rPr>
          <w:rFonts w:asciiTheme="majorBidi" w:hAnsiTheme="majorBidi" w:cstheme="majorBidi"/>
          <w:sz w:val="24"/>
          <w:szCs w:val="24"/>
        </w:rPr>
        <w:t>septate</w:t>
      </w:r>
      <w:proofErr w:type="spellEnd"/>
      <w:r w:rsidRPr="00CC2F9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2F9A">
        <w:rPr>
          <w:rFonts w:asciiTheme="majorBidi" w:hAnsiTheme="majorBidi" w:cstheme="majorBidi"/>
          <w:sz w:val="24"/>
          <w:szCs w:val="24"/>
        </w:rPr>
        <w:t>endophytes</w:t>
      </w:r>
      <w:proofErr w:type="spellEnd"/>
      <w:r w:rsidRPr="00CC2F9A">
        <w:rPr>
          <w:rFonts w:asciiTheme="majorBidi" w:hAnsiTheme="majorBidi" w:cstheme="majorBidi"/>
          <w:sz w:val="24"/>
          <w:szCs w:val="24"/>
        </w:rPr>
        <w:t xml:space="preserve"> (DSEs) responses to abiotic stress and their role in alleviation of salt stress in tomato plant , The Plant </w:t>
      </w:r>
      <w:proofErr w:type="spellStart"/>
      <w:r w:rsidRPr="00CC2F9A">
        <w:rPr>
          <w:rFonts w:asciiTheme="majorBidi" w:hAnsiTheme="majorBidi" w:cstheme="majorBidi"/>
          <w:sz w:val="24"/>
          <w:szCs w:val="24"/>
        </w:rPr>
        <w:t>Microbiome</w:t>
      </w:r>
      <w:proofErr w:type="spellEnd"/>
      <w:r w:rsidRPr="00CC2F9A">
        <w:rPr>
          <w:rFonts w:asciiTheme="majorBidi" w:hAnsiTheme="majorBidi" w:cstheme="majorBidi"/>
          <w:sz w:val="24"/>
          <w:szCs w:val="24"/>
        </w:rPr>
        <w:t>, Abstract Book, 70., 2018</w:t>
      </w:r>
    </w:p>
    <w:p w:rsidR="000E321E" w:rsidRPr="00CC2F9A" w:rsidRDefault="00CC2F9A" w:rsidP="00CC2F9A">
      <w:pPr>
        <w:pStyle w:val="ListParagraph"/>
        <w:autoSpaceDE w:val="0"/>
        <w:autoSpaceDN w:val="0"/>
        <w:adjustRightInd w:val="0"/>
        <w:spacing w:after="0" w:line="360" w:lineRule="auto"/>
        <w:ind w:left="709" w:hanging="283"/>
        <w:rPr>
          <w:rFonts w:asciiTheme="majorBidi" w:hAnsiTheme="majorBidi" w:cstheme="majorBidi"/>
          <w:sz w:val="24"/>
          <w:szCs w:val="24"/>
        </w:rPr>
      </w:pPr>
      <w:r w:rsidRPr="00CC2F9A">
        <w:rPr>
          <w:rFonts w:asciiTheme="majorBidi" w:hAnsiTheme="majorBidi" w:cstheme="majorBidi"/>
          <w:sz w:val="24"/>
          <w:szCs w:val="24"/>
        </w:rPr>
        <w:t xml:space="preserve">5 - </w:t>
      </w:r>
      <w:proofErr w:type="spellStart"/>
      <w:r w:rsidRPr="006B494A">
        <w:rPr>
          <w:rFonts w:asciiTheme="majorBidi" w:hAnsiTheme="majorBidi" w:cstheme="majorBidi"/>
          <w:b/>
          <w:bCs/>
          <w:sz w:val="24"/>
          <w:szCs w:val="24"/>
        </w:rPr>
        <w:t>Gaber</w:t>
      </w:r>
      <w:proofErr w:type="spellEnd"/>
      <w:r w:rsidRPr="006B494A">
        <w:rPr>
          <w:rFonts w:asciiTheme="majorBidi" w:hAnsiTheme="majorBidi" w:cstheme="majorBidi"/>
          <w:b/>
          <w:bCs/>
          <w:sz w:val="24"/>
          <w:szCs w:val="24"/>
        </w:rPr>
        <w:t>, D.;</w:t>
      </w:r>
      <w:r w:rsidRPr="00CC2F9A">
        <w:rPr>
          <w:rFonts w:asciiTheme="majorBidi" w:hAnsiTheme="majorBidi" w:cstheme="majorBidi"/>
          <w:sz w:val="24"/>
          <w:szCs w:val="24"/>
        </w:rPr>
        <w:t xml:space="preserve"> Berthelot, C.; </w:t>
      </w:r>
      <w:proofErr w:type="spellStart"/>
      <w:r w:rsidRPr="00CC2F9A">
        <w:rPr>
          <w:rFonts w:asciiTheme="majorBidi" w:hAnsiTheme="majorBidi" w:cstheme="majorBidi"/>
          <w:sz w:val="24"/>
          <w:szCs w:val="24"/>
        </w:rPr>
        <w:t>Blaudez</w:t>
      </w:r>
      <w:proofErr w:type="spellEnd"/>
      <w:r w:rsidRPr="00CC2F9A">
        <w:rPr>
          <w:rFonts w:asciiTheme="majorBidi" w:hAnsiTheme="majorBidi" w:cstheme="majorBidi"/>
          <w:sz w:val="24"/>
          <w:szCs w:val="24"/>
        </w:rPr>
        <w:t xml:space="preserve">, D.; </w:t>
      </w:r>
      <w:proofErr w:type="spellStart"/>
      <w:r w:rsidRPr="00CC2F9A">
        <w:rPr>
          <w:rFonts w:asciiTheme="majorBidi" w:hAnsiTheme="majorBidi" w:cstheme="majorBidi"/>
          <w:sz w:val="24"/>
          <w:szCs w:val="24"/>
        </w:rPr>
        <w:t>Kovács</w:t>
      </w:r>
      <w:proofErr w:type="spellEnd"/>
      <w:r w:rsidRPr="00CC2F9A">
        <w:rPr>
          <w:rFonts w:asciiTheme="majorBidi" w:hAnsiTheme="majorBidi" w:cstheme="majorBidi"/>
          <w:sz w:val="24"/>
          <w:szCs w:val="24"/>
        </w:rPr>
        <w:t xml:space="preserve">, G.M.; Franken, P. , Stress acclimatization and melanin production of Dark </w:t>
      </w:r>
      <w:proofErr w:type="spellStart"/>
      <w:r w:rsidRPr="00CC2F9A">
        <w:rPr>
          <w:rFonts w:asciiTheme="majorBidi" w:hAnsiTheme="majorBidi" w:cstheme="majorBidi"/>
          <w:sz w:val="24"/>
          <w:szCs w:val="24"/>
        </w:rPr>
        <w:t>Septate</w:t>
      </w:r>
      <w:proofErr w:type="spellEnd"/>
      <w:r w:rsidRPr="00CC2F9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2F9A">
        <w:rPr>
          <w:rFonts w:asciiTheme="majorBidi" w:hAnsiTheme="majorBidi" w:cstheme="majorBidi"/>
          <w:sz w:val="24"/>
          <w:szCs w:val="24"/>
        </w:rPr>
        <w:t>Endophytes</w:t>
      </w:r>
      <w:proofErr w:type="spellEnd"/>
      <w:r w:rsidRPr="00CC2F9A">
        <w:rPr>
          <w:rFonts w:asciiTheme="majorBidi" w:hAnsiTheme="majorBidi" w:cstheme="majorBidi"/>
          <w:sz w:val="24"/>
          <w:szCs w:val="24"/>
        </w:rPr>
        <w:t>, 9</w:t>
      </w:r>
      <w:r w:rsidRPr="009A5AA2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CC2F9A">
        <w:rPr>
          <w:rFonts w:asciiTheme="majorBidi" w:hAnsiTheme="majorBidi" w:cstheme="majorBidi"/>
          <w:sz w:val="24"/>
          <w:szCs w:val="24"/>
        </w:rPr>
        <w:t xml:space="preserve"> International Conference on </w:t>
      </w:r>
      <w:proofErr w:type="spellStart"/>
      <w:r w:rsidRPr="00CC2F9A">
        <w:rPr>
          <w:rFonts w:asciiTheme="majorBidi" w:hAnsiTheme="majorBidi" w:cstheme="majorBidi"/>
          <w:sz w:val="24"/>
          <w:szCs w:val="24"/>
        </w:rPr>
        <w:t>Mycorrhiza</w:t>
      </w:r>
      <w:proofErr w:type="spellEnd"/>
      <w:r w:rsidRPr="00CC2F9A">
        <w:rPr>
          <w:rFonts w:asciiTheme="majorBidi" w:hAnsiTheme="majorBidi" w:cstheme="majorBidi"/>
          <w:sz w:val="24"/>
          <w:szCs w:val="24"/>
        </w:rPr>
        <w:t>., Book of Abstracts., 2017</w:t>
      </w:r>
    </w:p>
    <w:sectPr w:rsidR="000E321E" w:rsidRPr="00CC2F9A" w:rsidSect="00366452">
      <w:footerReference w:type="default" r:id="rId9"/>
      <w:pgSz w:w="12240" w:h="15840"/>
      <w:pgMar w:top="1440" w:right="1440" w:bottom="1440" w:left="1440" w:header="720" w:footer="720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08F" w:rsidRDefault="0000408F" w:rsidP="003549E6">
      <w:pPr>
        <w:spacing w:after="0" w:line="240" w:lineRule="auto"/>
      </w:pPr>
      <w:r>
        <w:separator/>
      </w:r>
    </w:p>
  </w:endnote>
  <w:endnote w:type="continuationSeparator" w:id="0">
    <w:p w:rsidR="0000408F" w:rsidRDefault="0000408F" w:rsidP="0035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556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123F" w:rsidRDefault="00F512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9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123F" w:rsidRDefault="00F512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08F" w:rsidRDefault="0000408F" w:rsidP="003549E6">
      <w:pPr>
        <w:spacing w:after="0" w:line="240" w:lineRule="auto"/>
      </w:pPr>
      <w:r>
        <w:separator/>
      </w:r>
    </w:p>
  </w:footnote>
  <w:footnote w:type="continuationSeparator" w:id="0">
    <w:p w:rsidR="0000408F" w:rsidRDefault="0000408F" w:rsidP="00354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29B"/>
    <w:multiLevelType w:val="hybridMultilevel"/>
    <w:tmpl w:val="2976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25F28"/>
    <w:multiLevelType w:val="hybridMultilevel"/>
    <w:tmpl w:val="AE662018"/>
    <w:lvl w:ilvl="0" w:tplc="D1FC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C517F"/>
    <w:multiLevelType w:val="hybridMultilevel"/>
    <w:tmpl w:val="0A0E1E22"/>
    <w:lvl w:ilvl="0" w:tplc="653E73E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8C58BA"/>
    <w:multiLevelType w:val="hybridMultilevel"/>
    <w:tmpl w:val="77FEC124"/>
    <w:lvl w:ilvl="0" w:tplc="05E45B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E3760F"/>
    <w:multiLevelType w:val="hybridMultilevel"/>
    <w:tmpl w:val="A738C0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32D8D"/>
    <w:multiLevelType w:val="hybridMultilevel"/>
    <w:tmpl w:val="CFA46B3A"/>
    <w:lvl w:ilvl="0" w:tplc="0CD6BBF6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bCs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6D5B81"/>
    <w:multiLevelType w:val="hybridMultilevel"/>
    <w:tmpl w:val="DC1004DE"/>
    <w:lvl w:ilvl="0" w:tplc="48FEC34C">
      <w:start w:val="1"/>
      <w:numFmt w:val="decimal"/>
      <w:lvlText w:val="%1-"/>
      <w:lvlJc w:val="left"/>
      <w:pPr>
        <w:ind w:left="1080" w:hanging="720"/>
      </w:pPr>
      <w:rPr>
        <w:rFonts w:asciiTheme="majorBidi" w:hAnsiTheme="majorBidi" w:cstheme="majorBidi" w:hint="default"/>
        <w:b w:val="0"/>
        <w:color w:val="00000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05EF4"/>
    <w:multiLevelType w:val="hybridMultilevel"/>
    <w:tmpl w:val="EFE6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869BA"/>
    <w:multiLevelType w:val="hybridMultilevel"/>
    <w:tmpl w:val="CAEEB1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883DF4"/>
    <w:multiLevelType w:val="hybridMultilevel"/>
    <w:tmpl w:val="2A569852"/>
    <w:lvl w:ilvl="0" w:tplc="BFF494A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978A9"/>
    <w:multiLevelType w:val="hybridMultilevel"/>
    <w:tmpl w:val="A3847E1A"/>
    <w:lvl w:ilvl="0" w:tplc="52FE2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00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31477"/>
    <w:multiLevelType w:val="hybridMultilevel"/>
    <w:tmpl w:val="EDC2AAFA"/>
    <w:lvl w:ilvl="0" w:tplc="A7AAB010">
      <w:start w:val="1"/>
      <w:numFmt w:val="decimal"/>
      <w:lvlText w:val="%1-"/>
      <w:lvlJc w:val="left"/>
      <w:pPr>
        <w:ind w:left="1440" w:hanging="720"/>
      </w:pPr>
      <w:rPr>
        <w:rFonts w:asciiTheme="majorBidi" w:hAnsiTheme="majorBidi" w:cstheme="majorBidi" w:hint="default"/>
        <w:b w:val="0"/>
        <w:color w:val="00000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A52459"/>
    <w:multiLevelType w:val="hybridMultilevel"/>
    <w:tmpl w:val="C20E4A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14271E"/>
    <w:multiLevelType w:val="hybridMultilevel"/>
    <w:tmpl w:val="F6C811CA"/>
    <w:lvl w:ilvl="0" w:tplc="9F04C4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764D55"/>
    <w:multiLevelType w:val="hybridMultilevel"/>
    <w:tmpl w:val="EFA2995C"/>
    <w:lvl w:ilvl="0" w:tplc="0CD6BBF6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bCs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E07AB"/>
    <w:multiLevelType w:val="hybridMultilevel"/>
    <w:tmpl w:val="98E2A9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57BB6"/>
    <w:multiLevelType w:val="hybridMultilevel"/>
    <w:tmpl w:val="6B4CC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E3CCC"/>
    <w:multiLevelType w:val="hybridMultilevel"/>
    <w:tmpl w:val="1E66943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B42600"/>
    <w:multiLevelType w:val="hybridMultilevel"/>
    <w:tmpl w:val="D5DA83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8758C"/>
    <w:multiLevelType w:val="hybridMultilevel"/>
    <w:tmpl w:val="99304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1919D1"/>
    <w:multiLevelType w:val="hybridMultilevel"/>
    <w:tmpl w:val="469C1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7E5551"/>
    <w:multiLevelType w:val="hybridMultilevel"/>
    <w:tmpl w:val="937A33F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81F339A"/>
    <w:multiLevelType w:val="hybridMultilevel"/>
    <w:tmpl w:val="6F4E6A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62B9F"/>
    <w:multiLevelType w:val="hybridMultilevel"/>
    <w:tmpl w:val="72D86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D1529A"/>
    <w:multiLevelType w:val="hybridMultilevel"/>
    <w:tmpl w:val="3A925C94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72557769"/>
    <w:multiLevelType w:val="hybridMultilevel"/>
    <w:tmpl w:val="EF44B002"/>
    <w:lvl w:ilvl="0" w:tplc="E824594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82E4690"/>
    <w:multiLevelType w:val="hybridMultilevel"/>
    <w:tmpl w:val="969C6CB6"/>
    <w:lvl w:ilvl="0" w:tplc="5804F8A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9E7CD7"/>
    <w:multiLevelType w:val="hybridMultilevel"/>
    <w:tmpl w:val="2BEC84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D003F1F"/>
    <w:multiLevelType w:val="hybridMultilevel"/>
    <w:tmpl w:val="FC32C58C"/>
    <w:lvl w:ilvl="0" w:tplc="89BA0996">
      <w:start w:val="1"/>
      <w:numFmt w:val="decimal"/>
      <w:lvlText w:val="%1-"/>
      <w:lvlJc w:val="left"/>
      <w:pPr>
        <w:ind w:left="1080" w:hanging="720"/>
      </w:pPr>
      <w:rPr>
        <w:rFonts w:asciiTheme="majorBidi" w:hAnsiTheme="majorBidi" w:cstheme="majorBidi" w:hint="default"/>
        <w:b w:val="0"/>
        <w:color w:val="00000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71BE2"/>
    <w:multiLevelType w:val="hybridMultilevel"/>
    <w:tmpl w:val="E5CEAD10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7"/>
  </w:num>
  <w:num w:numId="5">
    <w:abstractNumId w:val="18"/>
  </w:num>
  <w:num w:numId="6">
    <w:abstractNumId w:val="20"/>
  </w:num>
  <w:num w:numId="7">
    <w:abstractNumId w:val="23"/>
  </w:num>
  <w:num w:numId="8">
    <w:abstractNumId w:val="10"/>
  </w:num>
  <w:num w:numId="9">
    <w:abstractNumId w:val="29"/>
  </w:num>
  <w:num w:numId="10">
    <w:abstractNumId w:val="24"/>
  </w:num>
  <w:num w:numId="11">
    <w:abstractNumId w:val="22"/>
  </w:num>
  <w:num w:numId="12">
    <w:abstractNumId w:val="12"/>
  </w:num>
  <w:num w:numId="13">
    <w:abstractNumId w:val="8"/>
  </w:num>
  <w:num w:numId="14">
    <w:abstractNumId w:val="15"/>
  </w:num>
  <w:num w:numId="15">
    <w:abstractNumId w:val="4"/>
  </w:num>
  <w:num w:numId="16">
    <w:abstractNumId w:val="11"/>
  </w:num>
  <w:num w:numId="17">
    <w:abstractNumId w:val="6"/>
  </w:num>
  <w:num w:numId="18">
    <w:abstractNumId w:val="28"/>
  </w:num>
  <w:num w:numId="19">
    <w:abstractNumId w:val="5"/>
  </w:num>
  <w:num w:numId="20">
    <w:abstractNumId w:val="3"/>
  </w:num>
  <w:num w:numId="21">
    <w:abstractNumId w:val="14"/>
  </w:num>
  <w:num w:numId="22">
    <w:abstractNumId w:val="16"/>
  </w:num>
  <w:num w:numId="23">
    <w:abstractNumId w:val="17"/>
  </w:num>
  <w:num w:numId="24">
    <w:abstractNumId w:val="25"/>
  </w:num>
  <w:num w:numId="25">
    <w:abstractNumId w:val="2"/>
  </w:num>
  <w:num w:numId="26">
    <w:abstractNumId w:val="27"/>
  </w:num>
  <w:num w:numId="27">
    <w:abstractNumId w:val="9"/>
  </w:num>
  <w:num w:numId="28">
    <w:abstractNumId w:val="26"/>
  </w:num>
  <w:num w:numId="29">
    <w:abstractNumId w:val="2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Tc0MTI2sjQwMzGxtLBQ0lEKTi0uzszPAykwrAUAwXPIzSwAAAA="/>
  </w:docVars>
  <w:rsids>
    <w:rsidRoot w:val="00FC6101"/>
    <w:rsid w:val="0000108A"/>
    <w:rsid w:val="00003D7F"/>
    <w:rsid w:val="0000408F"/>
    <w:rsid w:val="000745B1"/>
    <w:rsid w:val="000936F1"/>
    <w:rsid w:val="0009735A"/>
    <w:rsid w:val="000A5773"/>
    <w:rsid w:val="000B07A0"/>
    <w:rsid w:val="000B3C42"/>
    <w:rsid w:val="000B6EDA"/>
    <w:rsid w:val="000D7703"/>
    <w:rsid w:val="000D7FE6"/>
    <w:rsid w:val="000E321E"/>
    <w:rsid w:val="000F379B"/>
    <w:rsid w:val="001011E5"/>
    <w:rsid w:val="00167A00"/>
    <w:rsid w:val="00283679"/>
    <w:rsid w:val="00285014"/>
    <w:rsid w:val="002B3519"/>
    <w:rsid w:val="003549E6"/>
    <w:rsid w:val="00366452"/>
    <w:rsid w:val="00372250"/>
    <w:rsid w:val="00376950"/>
    <w:rsid w:val="00393408"/>
    <w:rsid w:val="003B37FF"/>
    <w:rsid w:val="003E1EF6"/>
    <w:rsid w:val="004336BD"/>
    <w:rsid w:val="00445194"/>
    <w:rsid w:val="00454FF4"/>
    <w:rsid w:val="0048554D"/>
    <w:rsid w:val="004B35FF"/>
    <w:rsid w:val="004B4BFB"/>
    <w:rsid w:val="005506A5"/>
    <w:rsid w:val="00572E28"/>
    <w:rsid w:val="0060578A"/>
    <w:rsid w:val="00627564"/>
    <w:rsid w:val="00637522"/>
    <w:rsid w:val="006826F0"/>
    <w:rsid w:val="00690112"/>
    <w:rsid w:val="006B494A"/>
    <w:rsid w:val="006D704A"/>
    <w:rsid w:val="006E3A17"/>
    <w:rsid w:val="00700AF8"/>
    <w:rsid w:val="00753606"/>
    <w:rsid w:val="00755C9E"/>
    <w:rsid w:val="008168D1"/>
    <w:rsid w:val="00827D04"/>
    <w:rsid w:val="0091253D"/>
    <w:rsid w:val="00941F11"/>
    <w:rsid w:val="009A5AA2"/>
    <w:rsid w:val="00A04C83"/>
    <w:rsid w:val="00A65895"/>
    <w:rsid w:val="00AF03F8"/>
    <w:rsid w:val="00B05B3F"/>
    <w:rsid w:val="00B079CE"/>
    <w:rsid w:val="00C12888"/>
    <w:rsid w:val="00C46936"/>
    <w:rsid w:val="00C55ECF"/>
    <w:rsid w:val="00C60462"/>
    <w:rsid w:val="00C74457"/>
    <w:rsid w:val="00C87485"/>
    <w:rsid w:val="00CC2F9A"/>
    <w:rsid w:val="00CE751D"/>
    <w:rsid w:val="00CF7FED"/>
    <w:rsid w:val="00D05B60"/>
    <w:rsid w:val="00D71184"/>
    <w:rsid w:val="00D818CE"/>
    <w:rsid w:val="00DC39A3"/>
    <w:rsid w:val="00DC3AF7"/>
    <w:rsid w:val="00E30C50"/>
    <w:rsid w:val="00E310AE"/>
    <w:rsid w:val="00EB4222"/>
    <w:rsid w:val="00EE2781"/>
    <w:rsid w:val="00EE5990"/>
    <w:rsid w:val="00F0291F"/>
    <w:rsid w:val="00F5123F"/>
    <w:rsid w:val="00F67E03"/>
    <w:rsid w:val="00F979CD"/>
    <w:rsid w:val="00FA6322"/>
    <w:rsid w:val="00FB302F"/>
    <w:rsid w:val="00FC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D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7D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05B3F"/>
  </w:style>
  <w:style w:type="table" w:styleId="MediumShading2-Accent5">
    <w:name w:val="Medium Shading 2 Accent 5"/>
    <w:basedOn w:val="TableNormal"/>
    <w:uiPriority w:val="64"/>
    <w:rsid w:val="00C744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C3A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DC3A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E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4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9E6"/>
  </w:style>
  <w:style w:type="paragraph" w:styleId="Footer">
    <w:name w:val="footer"/>
    <w:basedOn w:val="Normal"/>
    <w:link w:val="FooterChar"/>
    <w:uiPriority w:val="99"/>
    <w:unhideWhenUsed/>
    <w:rsid w:val="00354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</dc:creator>
  <cp:lastModifiedBy>dalia</cp:lastModifiedBy>
  <cp:revision>13</cp:revision>
  <dcterms:created xsi:type="dcterms:W3CDTF">2020-10-14T11:15:00Z</dcterms:created>
  <dcterms:modified xsi:type="dcterms:W3CDTF">2020-10-16T03:33:00Z</dcterms:modified>
</cp:coreProperties>
</file>